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B" w:rsidRPr="002C0D0B" w:rsidRDefault="00D32C9B" w:rsidP="0065682A">
      <w:pPr>
        <w:spacing w:after="0" w:line="240" w:lineRule="auto"/>
        <w:rPr>
          <w:rFonts w:ascii="MV Boli" w:hAnsi="MV Boli" w:cs="MV Boli"/>
          <w:sz w:val="24"/>
          <w:szCs w:val="24"/>
        </w:rPr>
      </w:pPr>
      <w:r w:rsidRPr="002C0D0B">
        <w:rPr>
          <w:rFonts w:ascii="MV Boli" w:hAnsi="MV Boli" w:cs="MV Boli"/>
          <w:sz w:val="24"/>
          <w:szCs w:val="24"/>
        </w:rPr>
        <w:t>Name</w:t>
      </w:r>
      <w:proofErr w:type="gramStart"/>
      <w:r w:rsidRPr="002C0D0B">
        <w:rPr>
          <w:rFonts w:ascii="MV Boli" w:hAnsi="MV Boli" w:cs="MV Boli"/>
          <w:sz w:val="24"/>
          <w:szCs w:val="24"/>
        </w:rPr>
        <w:t>:_</w:t>
      </w:r>
      <w:proofErr w:type="gramEnd"/>
      <w:r w:rsidRPr="002C0D0B">
        <w:rPr>
          <w:rFonts w:ascii="MV Boli" w:hAnsi="MV Boli" w:cs="MV Boli"/>
          <w:sz w:val="24"/>
          <w:szCs w:val="24"/>
        </w:rPr>
        <w:t>_________________________________</w:t>
      </w:r>
      <w:r w:rsidR="0065682A" w:rsidRPr="002C0D0B">
        <w:rPr>
          <w:rFonts w:ascii="MV Boli" w:hAnsi="MV Boli" w:cs="MV Boli"/>
          <w:sz w:val="24"/>
          <w:szCs w:val="24"/>
        </w:rPr>
        <w:t>__</w:t>
      </w:r>
      <w:r w:rsidRPr="002C0D0B">
        <w:rPr>
          <w:rFonts w:ascii="MV Boli" w:hAnsi="MV Boli" w:cs="MV Boli"/>
          <w:sz w:val="24"/>
          <w:szCs w:val="24"/>
        </w:rPr>
        <w:t>__</w:t>
      </w:r>
      <w:r w:rsidR="0065682A" w:rsidRPr="002C0D0B">
        <w:rPr>
          <w:rFonts w:ascii="MV Boli" w:hAnsi="MV Boli" w:cs="MV Boli"/>
          <w:sz w:val="24"/>
          <w:szCs w:val="24"/>
        </w:rPr>
        <w:t>_____________ Date: _______</w:t>
      </w:r>
      <w:r w:rsidRPr="002C0D0B">
        <w:rPr>
          <w:rFonts w:ascii="MV Boli" w:hAnsi="MV Boli" w:cs="MV Boli"/>
          <w:sz w:val="24"/>
          <w:szCs w:val="24"/>
        </w:rPr>
        <w:t>______ Period:______</w:t>
      </w:r>
    </w:p>
    <w:p w:rsidR="00D32C9B" w:rsidRPr="0065682A" w:rsidRDefault="0065682A" w:rsidP="0065682A">
      <w:pPr>
        <w:spacing w:after="0" w:line="240" w:lineRule="auto"/>
        <w:jc w:val="center"/>
        <w:rPr>
          <w:rFonts w:ascii="Forte" w:hAnsi="Forte"/>
          <w:b/>
          <w:sz w:val="20"/>
          <w:szCs w:val="20"/>
          <w:u w:val="single"/>
        </w:rPr>
      </w:pPr>
      <w:r w:rsidRPr="002C0D0B">
        <w:rPr>
          <w:rFonts w:ascii="MV Boli" w:hAnsi="MV Boli" w:cs="MV Boli"/>
          <w:b/>
          <w:sz w:val="24"/>
          <w:szCs w:val="24"/>
          <w:u w:val="single"/>
        </w:rPr>
        <w:t xml:space="preserve">Bonding: </w:t>
      </w:r>
      <w:r w:rsidR="00EE6497" w:rsidRPr="002C0D0B">
        <w:rPr>
          <w:rFonts w:ascii="MV Boli" w:hAnsi="MV Boli" w:cs="MV Boli"/>
          <w:b/>
          <w:sz w:val="24"/>
          <w:szCs w:val="24"/>
          <w:u w:val="single"/>
        </w:rPr>
        <w:t>Ionic or covalent?</w:t>
      </w:r>
      <w:r>
        <w:rPr>
          <w:rFonts w:ascii="Forte" w:hAnsi="Forte"/>
          <w:b/>
          <w:sz w:val="20"/>
          <w:szCs w:val="20"/>
          <w:u w:val="single"/>
        </w:rPr>
        <w:br/>
      </w:r>
    </w:p>
    <w:p w:rsidR="00D32C9B" w:rsidRPr="002C0D0B" w:rsidRDefault="0065682A" w:rsidP="00D32C9B">
      <w:pPr>
        <w:rPr>
          <w:rFonts w:asciiTheme="minorHAnsi" w:hAnsiTheme="minorHAnsi"/>
        </w:rPr>
      </w:pPr>
      <w:r w:rsidRPr="002C0D0B">
        <w:rPr>
          <w:rFonts w:asciiTheme="minorHAnsi" w:hAnsiTheme="minorHAnsi"/>
          <w:b/>
          <w:u w:val="single"/>
        </w:rPr>
        <w:t xml:space="preserve">Getting Started </w:t>
      </w:r>
      <w:proofErr w:type="gramStart"/>
      <w:r w:rsidRPr="002C0D0B">
        <w:rPr>
          <w:rFonts w:asciiTheme="minorHAnsi" w:hAnsiTheme="minorHAnsi"/>
          <w:b/>
          <w:u w:val="single"/>
        </w:rPr>
        <w:t>With</w:t>
      </w:r>
      <w:proofErr w:type="gramEnd"/>
      <w:r w:rsidRPr="002C0D0B">
        <w:rPr>
          <w:rFonts w:asciiTheme="minorHAnsi" w:hAnsiTheme="minorHAnsi"/>
          <w:b/>
          <w:u w:val="single"/>
        </w:rPr>
        <w:t xml:space="preserve"> Types of Compounds</w:t>
      </w:r>
      <w:r w:rsidR="00D32C9B" w:rsidRPr="002C0D0B">
        <w:rPr>
          <w:rFonts w:asciiTheme="minorHAnsi" w:hAnsiTheme="minorHAnsi"/>
          <w:b/>
          <w:u w:val="single"/>
        </w:rPr>
        <w:br/>
      </w:r>
      <w:r w:rsidR="00D32C9B" w:rsidRPr="002C0D0B">
        <w:rPr>
          <w:rFonts w:asciiTheme="minorHAnsi" w:hAnsiTheme="minorHAnsi"/>
        </w:rPr>
        <w:t>There are two major classes of compounds typically encountered as part of an introductory course:  ionic and covalent compounds.  The concepts describing how these compounds are held together</w:t>
      </w:r>
      <w:r w:rsidRPr="002C0D0B">
        <w:rPr>
          <w:rFonts w:asciiTheme="minorHAnsi" w:hAnsiTheme="minorHAnsi"/>
        </w:rPr>
        <w:t xml:space="preserve"> (bonds)</w:t>
      </w:r>
      <w:r w:rsidR="00D32C9B" w:rsidRPr="002C0D0B">
        <w:rPr>
          <w:rFonts w:asciiTheme="minorHAnsi" w:hAnsiTheme="minorHAnsi"/>
        </w:rPr>
        <w:t xml:space="preserve"> can be developed as you progress through your studies.  However, before you get to those concepts you must be able to quickly classify a compound into one class or the other.  In other words, your ability to classify compounds will guide how you will think about bigger ideas.</w:t>
      </w:r>
    </w:p>
    <w:p w:rsidR="00D32C9B" w:rsidRPr="002C0D0B" w:rsidRDefault="00D039E9" w:rsidP="00EE6497">
      <w:pPr>
        <w:spacing w:after="0"/>
        <w:rPr>
          <w:rFonts w:asciiTheme="minorHAnsi" w:hAnsiTheme="minorHAnsi"/>
        </w:rPr>
      </w:pPr>
      <w:r w:rsidRPr="002C0D0B">
        <w:rPr>
          <w:rFonts w:asciiTheme="minorHAnsi" w:hAnsiTheme="minorHAnsi"/>
        </w:rPr>
        <w:t>Table 1 – Compounds that are</w:t>
      </w:r>
      <w:r w:rsidR="00D32C9B" w:rsidRPr="002C0D0B">
        <w:rPr>
          <w:rFonts w:asciiTheme="minorHAnsi" w:hAnsiTheme="minorHAnsi"/>
        </w:rPr>
        <w:t xml:space="preserve"> considered…</w:t>
      </w: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</w:tblGrid>
      <w:tr w:rsidR="00D32C9B" w:rsidRPr="002C0D0B" w:rsidTr="00D32C9B">
        <w:tc>
          <w:tcPr>
            <w:tcW w:w="225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0D0B">
              <w:rPr>
                <w:rFonts w:asciiTheme="minorHAnsi" w:hAnsiTheme="minorHAnsi"/>
                <w:b/>
              </w:rPr>
              <w:t>Ionic</w:t>
            </w:r>
          </w:p>
        </w:tc>
        <w:tc>
          <w:tcPr>
            <w:tcW w:w="243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C0D0B">
              <w:rPr>
                <w:rFonts w:asciiTheme="minorHAnsi" w:hAnsiTheme="minorHAnsi"/>
                <w:b/>
              </w:rPr>
              <w:t>Covalent</w:t>
            </w:r>
          </w:p>
        </w:tc>
      </w:tr>
      <w:tr w:rsidR="00D32C9B" w:rsidRPr="002C0D0B" w:rsidTr="00D32C9B">
        <w:tc>
          <w:tcPr>
            <w:tcW w:w="225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ZnCl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243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CCl</w:t>
            </w:r>
            <w:r w:rsidRPr="002C0D0B">
              <w:rPr>
                <w:rFonts w:asciiTheme="minorHAnsi" w:hAnsiTheme="minorHAnsi"/>
                <w:vertAlign w:val="subscript"/>
              </w:rPr>
              <w:t>4</w:t>
            </w:r>
          </w:p>
        </w:tc>
      </w:tr>
      <w:tr w:rsidR="00D32C9B" w:rsidRPr="002C0D0B" w:rsidTr="00D32C9B">
        <w:tc>
          <w:tcPr>
            <w:tcW w:w="225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Na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  <w:r w:rsidRPr="002C0D0B">
              <w:rPr>
                <w:rFonts w:asciiTheme="minorHAnsi" w:hAnsiTheme="minorHAnsi"/>
              </w:rPr>
              <w:t>O</w:t>
            </w:r>
          </w:p>
        </w:tc>
        <w:tc>
          <w:tcPr>
            <w:tcW w:w="243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P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  <w:r w:rsidRPr="002C0D0B">
              <w:rPr>
                <w:rFonts w:asciiTheme="minorHAnsi" w:hAnsiTheme="minorHAnsi"/>
              </w:rPr>
              <w:t>O</w:t>
            </w:r>
            <w:r w:rsidRPr="002C0D0B">
              <w:rPr>
                <w:rFonts w:asciiTheme="minorHAnsi" w:hAnsiTheme="minorHAnsi"/>
                <w:vertAlign w:val="subscript"/>
              </w:rPr>
              <w:t>5</w:t>
            </w:r>
          </w:p>
        </w:tc>
      </w:tr>
      <w:tr w:rsidR="00D32C9B" w:rsidRPr="002C0D0B" w:rsidTr="00D32C9B">
        <w:tc>
          <w:tcPr>
            <w:tcW w:w="225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Fe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  <w:r w:rsidRPr="002C0D0B">
              <w:rPr>
                <w:rFonts w:asciiTheme="minorHAnsi" w:hAnsiTheme="minorHAnsi"/>
              </w:rPr>
              <w:t>O</w:t>
            </w:r>
            <w:r w:rsidRPr="002C0D0B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243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N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  <w:r w:rsidRPr="002C0D0B">
              <w:rPr>
                <w:rFonts w:asciiTheme="minorHAnsi" w:hAnsiTheme="minorHAnsi"/>
              </w:rPr>
              <w:t>O</w:t>
            </w:r>
            <w:r w:rsidRPr="002C0D0B">
              <w:rPr>
                <w:rFonts w:asciiTheme="minorHAnsi" w:hAnsiTheme="minorHAnsi"/>
                <w:vertAlign w:val="subscript"/>
              </w:rPr>
              <w:t>4</w:t>
            </w:r>
          </w:p>
        </w:tc>
      </w:tr>
      <w:tr w:rsidR="00D32C9B" w:rsidRPr="002C0D0B" w:rsidTr="00D32C9B">
        <w:tc>
          <w:tcPr>
            <w:tcW w:w="225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2C0D0B">
              <w:rPr>
                <w:rFonts w:asciiTheme="minorHAnsi" w:hAnsiTheme="minorHAnsi"/>
              </w:rPr>
              <w:t>CuI</w:t>
            </w:r>
            <w:proofErr w:type="spellEnd"/>
          </w:p>
        </w:tc>
        <w:tc>
          <w:tcPr>
            <w:tcW w:w="2430" w:type="dxa"/>
          </w:tcPr>
          <w:p w:rsidR="00D32C9B" w:rsidRPr="002C0D0B" w:rsidRDefault="00D32C9B" w:rsidP="00D32C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NI</w:t>
            </w:r>
            <w:r w:rsidRPr="002C0D0B">
              <w:rPr>
                <w:rFonts w:asciiTheme="minorHAnsi" w:hAnsiTheme="minorHAnsi"/>
                <w:vertAlign w:val="subscript"/>
              </w:rPr>
              <w:t>3</w:t>
            </w:r>
          </w:p>
        </w:tc>
      </w:tr>
    </w:tbl>
    <w:p w:rsidR="00656F21" w:rsidRPr="002C0D0B" w:rsidRDefault="00656F21" w:rsidP="00656F21">
      <w:pPr>
        <w:spacing w:after="0" w:line="240" w:lineRule="auto"/>
        <w:rPr>
          <w:rFonts w:asciiTheme="minorHAnsi" w:hAnsiTheme="minorHAnsi"/>
        </w:rPr>
      </w:pPr>
    </w:p>
    <w:p w:rsidR="00656F21" w:rsidRPr="002C0D0B" w:rsidRDefault="00D32C9B" w:rsidP="00656F21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2C0D0B">
        <w:rPr>
          <w:rFonts w:asciiTheme="minorHAnsi" w:hAnsiTheme="minorHAnsi"/>
        </w:rPr>
        <w:t>The compound ZnCl</w:t>
      </w:r>
      <w:r w:rsidRPr="002C0D0B">
        <w:rPr>
          <w:rFonts w:asciiTheme="minorHAnsi" w:hAnsiTheme="minorHAnsi"/>
          <w:vertAlign w:val="subscript"/>
        </w:rPr>
        <w:t>2</w:t>
      </w:r>
      <w:r w:rsidRPr="002C0D0B">
        <w:rPr>
          <w:rFonts w:asciiTheme="minorHAnsi" w:hAnsiTheme="minorHAnsi"/>
        </w:rPr>
        <w:t xml:space="preserve"> is considered to be a (an) _</w:t>
      </w:r>
      <w:r w:rsidR="00EE6497" w:rsidRPr="002C0D0B">
        <w:rPr>
          <w:rFonts w:asciiTheme="minorHAnsi" w:hAnsiTheme="minorHAnsi"/>
        </w:rPr>
        <w:t>_____________________ compound.</w:t>
      </w:r>
    </w:p>
    <w:p w:rsidR="00D32C9B" w:rsidRPr="002C0D0B" w:rsidRDefault="00D32C9B" w:rsidP="00D723E8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2C0D0B">
        <w:rPr>
          <w:rFonts w:asciiTheme="minorHAnsi" w:hAnsiTheme="minorHAnsi"/>
        </w:rPr>
        <w:t>The compound that contains nitrogen and oxygen is a</w:t>
      </w:r>
      <w:r w:rsidR="00EE6497" w:rsidRPr="002C0D0B">
        <w:rPr>
          <w:rFonts w:asciiTheme="minorHAnsi" w:hAnsiTheme="minorHAnsi"/>
        </w:rPr>
        <w:t xml:space="preserve"> (an) _______________ compound.</w:t>
      </w:r>
    </w:p>
    <w:p w:rsidR="00EE6497" w:rsidRPr="002C0D0B" w:rsidRDefault="00D32C9B" w:rsidP="00D723E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0D0B">
        <w:rPr>
          <w:rFonts w:asciiTheme="minorHAnsi" w:hAnsiTheme="minorHAnsi"/>
        </w:rPr>
        <w:t xml:space="preserve">Write the symbols for the elements </w:t>
      </w:r>
      <w:r w:rsidR="00D039E9" w:rsidRPr="002C0D0B">
        <w:rPr>
          <w:rFonts w:asciiTheme="minorHAnsi" w:hAnsiTheme="minorHAnsi"/>
        </w:rPr>
        <w:t>that make up the compounds in Table 1,</w:t>
      </w:r>
      <w:r w:rsidRPr="002C0D0B">
        <w:rPr>
          <w:rFonts w:asciiTheme="minorHAnsi" w:hAnsiTheme="minorHAnsi"/>
        </w:rPr>
        <w:t xml:space="preserve"> </w:t>
      </w:r>
      <w:r w:rsidR="00EE6497" w:rsidRPr="002C0D0B">
        <w:rPr>
          <w:rFonts w:asciiTheme="minorHAnsi" w:hAnsiTheme="minorHAnsi"/>
        </w:rPr>
        <w:t>in</w:t>
      </w:r>
      <w:r w:rsidRPr="002C0D0B">
        <w:rPr>
          <w:rFonts w:asciiTheme="minorHAnsi" w:hAnsiTheme="minorHAnsi"/>
        </w:rPr>
        <w:t xml:space="preserve"> their correct location on the periodic table.</w:t>
      </w:r>
    </w:p>
    <w:p w:rsidR="00D32C9B" w:rsidRPr="002C0D0B" w:rsidRDefault="001E259B" w:rsidP="00EE6497">
      <w:pPr>
        <w:pStyle w:val="ListParagraph"/>
        <w:rPr>
          <w:rFonts w:asciiTheme="minorHAnsi" w:hAnsiTheme="minorHAnsi"/>
        </w:rPr>
      </w:pPr>
      <w:r w:rsidRPr="002C0D0B">
        <w:rPr>
          <w:rFonts w:asciiTheme="minorHAnsi" w:hAnsi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9.6pt;margin-top:6.8pt;width:315.9pt;height:178.7pt;z-index:251653632;mso-width-relative:margin;mso-height-relative:margin">
            <v:textbox style="mso-next-textbox:#_x0000_s1029">
              <w:txbxContent>
                <w:p w:rsidR="00656F21" w:rsidRDefault="00656F21" w:rsidP="00D32C9B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758565" cy="2181225"/>
                        <wp:effectExtent l="19050" t="0" r="0" b="0"/>
                        <wp:docPr id="1" name="il_fi" descr="http://www.green-planet-solar-energy.com/images/PT-blank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reen-planet-solar-energy.com/images/PT-blank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856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2C9B" w:rsidRPr="002C0D0B" w:rsidRDefault="001E259B" w:rsidP="00D32C9B">
      <w:pPr>
        <w:rPr>
          <w:rFonts w:asciiTheme="minorHAnsi" w:hAnsiTheme="minorHAnsi"/>
        </w:rPr>
      </w:pPr>
      <w:r w:rsidRPr="002C0D0B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4.85pt;margin-top:22pt;width:.65pt;height:16.5pt;z-index:251655680" o:connectortype="straight" strokeweight="4pt"/>
        </w:pict>
      </w:r>
    </w:p>
    <w:p w:rsidR="00D32C9B" w:rsidRPr="002C0D0B" w:rsidRDefault="001E259B" w:rsidP="00D32C9B">
      <w:pPr>
        <w:rPr>
          <w:rFonts w:asciiTheme="minorHAnsi" w:hAnsiTheme="minorHAnsi"/>
        </w:rPr>
      </w:pPr>
      <w:r w:rsidRPr="002C0D0B">
        <w:rPr>
          <w:rFonts w:asciiTheme="minorHAnsi" w:hAnsiTheme="minorHAnsi"/>
          <w:noProof/>
        </w:rPr>
        <w:pict>
          <v:shape id="_x0000_s1033" type="#_x0000_t32" style="position:absolute;margin-left:388.55pt;margin-top:30.95pt;width:.65pt;height:16.5pt;z-index:251657728" o:connectortype="straight" strokeweight="4pt"/>
        </w:pict>
      </w:r>
      <w:r w:rsidRPr="002C0D0B">
        <w:rPr>
          <w:rFonts w:asciiTheme="minorHAnsi" w:hAnsiTheme="minorHAnsi"/>
          <w:noProof/>
        </w:rPr>
        <w:pict>
          <v:shape id="_x0000_s1037" type="#_x0000_t32" style="position:absolute;margin-left:372.05pt;margin-top:30.3pt;width:17.85pt;height:0;z-index:251661824" o:connectortype="straight" strokeweight="4pt"/>
        </w:pict>
      </w:r>
      <w:r w:rsidRPr="002C0D0B">
        <w:rPr>
          <w:rFonts w:asciiTheme="minorHAnsi" w:hAnsiTheme="minorHAnsi"/>
          <w:noProof/>
        </w:rPr>
        <w:pict>
          <v:shape id="_x0000_s1032" type="#_x0000_t32" style="position:absolute;margin-left:373.35pt;margin-top:14.4pt;width:.65pt;height:16.5pt;z-index:251656704" o:connectortype="straight" strokeweight="4pt"/>
        </w:pict>
      </w:r>
      <w:r w:rsidRPr="002C0D0B">
        <w:rPr>
          <w:rFonts w:asciiTheme="minorHAnsi" w:hAnsiTheme="minorHAnsi"/>
          <w:noProof/>
        </w:rPr>
        <w:pict>
          <v:shape id="_x0000_s1036" type="#_x0000_t32" style="position:absolute;margin-left:355.5pt;margin-top:14.4pt;width:17.85pt;height:0;z-index:251660800" o:connectortype="straight" strokeweight="4pt"/>
        </w:pict>
      </w:r>
    </w:p>
    <w:p w:rsidR="00D32C9B" w:rsidRPr="002C0D0B" w:rsidRDefault="001E259B" w:rsidP="00D32C9B">
      <w:pPr>
        <w:rPr>
          <w:rFonts w:asciiTheme="minorHAnsi" w:hAnsiTheme="minorHAnsi"/>
        </w:rPr>
      </w:pPr>
      <w:r w:rsidRPr="002C0D0B">
        <w:rPr>
          <w:rFonts w:asciiTheme="minorHAnsi" w:hAnsiTheme="minorHAnsi"/>
          <w:noProof/>
        </w:rPr>
        <w:pict>
          <v:shape id="_x0000_s1034" type="#_x0000_t32" style="position:absolute;margin-left:403.8pt;margin-top:22.15pt;width:.65pt;height:19.1pt;z-index:251658752" o:connectortype="straight" strokeweight="4pt"/>
        </w:pict>
      </w:r>
    </w:p>
    <w:p w:rsidR="00D32C9B" w:rsidRPr="002C0D0B" w:rsidRDefault="001E259B" w:rsidP="00D32C9B">
      <w:pPr>
        <w:rPr>
          <w:rFonts w:asciiTheme="minorHAnsi" w:hAnsiTheme="minorHAnsi"/>
        </w:rPr>
      </w:pPr>
      <w:r w:rsidRPr="002C0D0B">
        <w:rPr>
          <w:rFonts w:asciiTheme="minorHAnsi" w:hAnsiTheme="minorHAnsi"/>
          <w:noProof/>
        </w:rPr>
        <w:pict>
          <v:shape id="_x0000_s1035" type="#_x0000_t32" style="position:absolute;margin-left:420.05pt;margin-top:14.6pt;width:.65pt;height:16.5pt;z-index:251659776" o:connectortype="straight" strokeweight="4pt"/>
        </w:pict>
      </w:r>
      <w:r w:rsidRPr="002C0D0B">
        <w:rPr>
          <w:rFonts w:asciiTheme="minorHAnsi" w:hAnsiTheme="minorHAnsi"/>
          <w:noProof/>
        </w:rPr>
        <w:pict>
          <v:shape id="_x0000_s1039" type="#_x0000_t32" style="position:absolute;margin-left:403.8pt;margin-top:14.6pt;width:17.85pt;height:0;z-index:251663872" o:connectortype="straight" strokeweight="4pt"/>
        </w:pict>
      </w:r>
      <w:r w:rsidRPr="002C0D0B">
        <w:rPr>
          <w:rFonts w:asciiTheme="minorHAnsi" w:hAnsiTheme="minorHAnsi"/>
          <w:noProof/>
        </w:rPr>
        <w:pict>
          <v:shape id="_x0000_s1038" type="#_x0000_t32" style="position:absolute;margin-left:387.25pt;margin-top:-.6pt;width:17.85pt;height:0;z-index:251662848" o:connectortype="straight" strokeweight="4pt"/>
        </w:pict>
      </w:r>
    </w:p>
    <w:p w:rsidR="00D32C9B" w:rsidRPr="002C0D0B" w:rsidRDefault="00D32C9B" w:rsidP="00D32C9B">
      <w:pPr>
        <w:rPr>
          <w:rFonts w:asciiTheme="minorHAnsi" w:hAnsiTheme="minorHAnsi"/>
        </w:rPr>
      </w:pPr>
    </w:p>
    <w:p w:rsidR="00D32C9B" w:rsidRPr="002C0D0B" w:rsidRDefault="00D32C9B" w:rsidP="00D32C9B">
      <w:pPr>
        <w:rPr>
          <w:rFonts w:asciiTheme="minorHAnsi" w:hAnsiTheme="minorHAnsi"/>
        </w:rPr>
      </w:pPr>
    </w:p>
    <w:p w:rsidR="00EE6497" w:rsidRPr="002C0D0B" w:rsidRDefault="00EE6497" w:rsidP="00D32C9B">
      <w:pPr>
        <w:rPr>
          <w:rFonts w:asciiTheme="minorHAnsi" w:hAnsiTheme="minorHAnsi"/>
        </w:rPr>
      </w:pPr>
    </w:p>
    <w:p w:rsidR="00D32C9B" w:rsidRPr="002C0D0B" w:rsidRDefault="00D039E9" w:rsidP="00D723E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0D0B">
        <w:rPr>
          <w:rFonts w:asciiTheme="minorHAnsi" w:hAnsiTheme="minorHAnsi"/>
        </w:rPr>
        <w:t>What do you notice about the 2 elements in each ionic compound? What do you notice about the 2 elements in each covalent compound?</w:t>
      </w:r>
      <w:r w:rsidR="00D32C9B" w:rsidRPr="002C0D0B">
        <w:rPr>
          <w:rFonts w:asciiTheme="minorHAnsi" w:hAnsiTheme="minorHAnsi"/>
        </w:rPr>
        <w:t xml:space="preserve">  </w:t>
      </w:r>
    </w:p>
    <w:p w:rsidR="00EE6497" w:rsidRPr="002C0D0B" w:rsidRDefault="00EE6497" w:rsidP="00EE6497">
      <w:pPr>
        <w:pStyle w:val="ListParagraph"/>
        <w:rPr>
          <w:rFonts w:asciiTheme="minorHAnsi" w:hAnsiTheme="minorHAnsi"/>
        </w:rPr>
      </w:pPr>
    </w:p>
    <w:p w:rsidR="00656F21" w:rsidRPr="002C0D0B" w:rsidRDefault="00656F21" w:rsidP="00EE6497">
      <w:pPr>
        <w:pStyle w:val="ListParagraph"/>
        <w:rPr>
          <w:rFonts w:asciiTheme="minorHAnsi" w:hAnsiTheme="minorHAnsi"/>
        </w:rPr>
      </w:pPr>
    </w:p>
    <w:p w:rsidR="00D039E9" w:rsidRPr="002C0D0B" w:rsidRDefault="00D039E9" w:rsidP="00EE6497">
      <w:pPr>
        <w:pStyle w:val="ListParagraph"/>
        <w:rPr>
          <w:rFonts w:asciiTheme="minorHAnsi" w:hAnsiTheme="minorHAnsi"/>
        </w:rPr>
      </w:pPr>
    </w:p>
    <w:p w:rsidR="00D32C9B" w:rsidRPr="002C0D0B" w:rsidRDefault="00D32C9B" w:rsidP="00D723E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C0D0B">
        <w:rPr>
          <w:rFonts w:asciiTheme="minorHAnsi" w:hAnsiTheme="minorHAnsi"/>
        </w:rPr>
        <w:t>Classify each of the following as either ionic or covalent.</w:t>
      </w:r>
    </w:p>
    <w:tbl>
      <w:tblPr>
        <w:tblW w:w="0" w:type="auto"/>
        <w:tblInd w:w="720" w:type="dxa"/>
        <w:tblLook w:val="04A0"/>
      </w:tblPr>
      <w:tblGrid>
        <w:gridCol w:w="918"/>
        <w:gridCol w:w="2514"/>
        <w:gridCol w:w="726"/>
        <w:gridCol w:w="2706"/>
        <w:gridCol w:w="804"/>
        <w:gridCol w:w="2628"/>
      </w:tblGrid>
      <w:tr w:rsidR="00D723E8" w:rsidRPr="002C0D0B" w:rsidTr="00155EBC">
        <w:tc>
          <w:tcPr>
            <w:tcW w:w="918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proofErr w:type="spellStart"/>
            <w:r w:rsidRPr="002C0D0B">
              <w:rPr>
                <w:rFonts w:asciiTheme="minorHAnsi" w:hAnsiTheme="minorHAnsi"/>
              </w:rPr>
              <w:t>NaBr</w:t>
            </w:r>
            <w:proofErr w:type="spellEnd"/>
            <w:r w:rsidRPr="002C0D0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14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  <w:tc>
          <w:tcPr>
            <w:tcW w:w="726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SF</w:t>
            </w:r>
            <w:r w:rsidRPr="002C0D0B">
              <w:rPr>
                <w:rFonts w:asciiTheme="minorHAnsi" w:hAnsiTheme="minorHAnsi"/>
                <w:vertAlign w:val="subscript"/>
              </w:rPr>
              <w:t>6</w:t>
            </w:r>
          </w:p>
        </w:tc>
        <w:tc>
          <w:tcPr>
            <w:tcW w:w="2706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  <w:tc>
          <w:tcPr>
            <w:tcW w:w="804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CrCl</w:t>
            </w:r>
            <w:r w:rsidRPr="002C0D0B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2628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</w:tr>
      <w:tr w:rsidR="00D723E8" w:rsidRPr="002C0D0B" w:rsidTr="00155EBC">
        <w:tc>
          <w:tcPr>
            <w:tcW w:w="918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CoBr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2514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  <w:tc>
          <w:tcPr>
            <w:tcW w:w="726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proofErr w:type="spellStart"/>
            <w:r w:rsidRPr="002C0D0B">
              <w:rPr>
                <w:rFonts w:asciiTheme="minorHAnsi" w:hAnsiTheme="minorHAnsi"/>
              </w:rPr>
              <w:t>BaS</w:t>
            </w:r>
            <w:proofErr w:type="spellEnd"/>
          </w:p>
        </w:tc>
        <w:tc>
          <w:tcPr>
            <w:tcW w:w="2706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  <w:tc>
          <w:tcPr>
            <w:tcW w:w="804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CO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2628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</w:tr>
      <w:tr w:rsidR="00D723E8" w:rsidRPr="002C0D0B" w:rsidTr="00155EBC">
        <w:tc>
          <w:tcPr>
            <w:tcW w:w="918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OF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2514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  <w:tc>
          <w:tcPr>
            <w:tcW w:w="726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CsF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2706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  <w:tc>
          <w:tcPr>
            <w:tcW w:w="804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NO</w:t>
            </w:r>
            <w:r w:rsidRPr="002C0D0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2628" w:type="dxa"/>
          </w:tcPr>
          <w:p w:rsidR="00D723E8" w:rsidRPr="002C0D0B" w:rsidRDefault="00D723E8" w:rsidP="00155EBC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2C0D0B">
              <w:rPr>
                <w:rFonts w:asciiTheme="minorHAnsi" w:hAnsiTheme="minorHAnsi"/>
              </w:rPr>
              <w:t>___________________</w:t>
            </w:r>
          </w:p>
        </w:tc>
      </w:tr>
    </w:tbl>
    <w:p w:rsidR="00553360" w:rsidRPr="002C0D0B" w:rsidRDefault="00D723E8" w:rsidP="00D723E8">
      <w:pPr>
        <w:pStyle w:val="ListParagraph"/>
        <w:numPr>
          <w:ilvl w:val="0"/>
          <w:numId w:val="6"/>
        </w:numPr>
        <w:rPr>
          <w:rFonts w:asciiTheme="minorHAnsi" w:hAnsiTheme="minorHAnsi"/>
        </w:rPr>
        <w:sectPr w:rsidR="00553360" w:rsidRPr="002C0D0B" w:rsidSect="00D723E8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  <w:r w:rsidRPr="002C0D0B">
        <w:rPr>
          <w:rFonts w:asciiTheme="minorHAnsi" w:hAnsiTheme="minorHAnsi"/>
        </w:rPr>
        <w:t xml:space="preserve">Write a simple rule that will allow you to classify compounds as ionic or covalent on the basis of </w:t>
      </w:r>
      <w:r w:rsidR="00656F21" w:rsidRPr="002C0D0B">
        <w:rPr>
          <w:rFonts w:asciiTheme="minorHAnsi" w:hAnsiTheme="minorHAnsi"/>
        </w:rPr>
        <w:t>what you have learned.</w:t>
      </w:r>
    </w:p>
    <w:p w:rsidR="00D039E9" w:rsidRPr="004901F1" w:rsidRDefault="00D039E9" w:rsidP="00D039E9">
      <w:pPr>
        <w:spacing w:after="0"/>
        <w:jc w:val="center"/>
        <w:rPr>
          <w:rFonts w:ascii="MV Boli" w:hAnsi="MV Boli" w:cs="MV Boli"/>
          <w:b/>
          <w:sz w:val="24"/>
          <w:szCs w:val="24"/>
        </w:rPr>
      </w:pPr>
      <w:r w:rsidRPr="004901F1">
        <w:rPr>
          <w:rFonts w:ascii="MV Boli" w:hAnsi="MV Boli" w:cs="MV Boli"/>
          <w:b/>
          <w:sz w:val="24"/>
          <w:szCs w:val="24"/>
        </w:rPr>
        <w:lastRenderedPageBreak/>
        <w:t>How do Atomic Properties Affect Bonding?</w:t>
      </w:r>
    </w:p>
    <w:p w:rsidR="00D039E9" w:rsidRPr="002C0D0B" w:rsidRDefault="001E259B" w:rsidP="00656F21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C0D0B">
        <w:rPr>
          <w:rFonts w:asciiTheme="minorHAnsi" w:hAnsiTheme="minorHAnsi" w:cs="Arial"/>
          <w:noProof/>
        </w:rPr>
        <w:pict>
          <v:shape id="_x0000_s1042" type="#_x0000_t202" style="position:absolute;left:0;text-align:left;margin-left:413.85pt;margin-top:.6pt;width:124.05pt;height:111.15pt;z-index:-251649536" strokecolor="white [3212]">
            <v:textbox>
              <w:txbxContent>
                <w:p w:rsidR="00656F21" w:rsidRPr="00CC37D0" w:rsidRDefault="00656F21" w:rsidP="00D039E9">
                  <w:pPr>
                    <w:rPr>
                      <w:sz w:val="18"/>
                      <w:szCs w:val="18"/>
                    </w:rPr>
                  </w:pPr>
                  <w:r w:rsidRPr="00CC37D0">
                    <w:rPr>
                      <w:sz w:val="18"/>
                      <w:szCs w:val="18"/>
                    </w:rPr>
                    <w:t>Bohr diagram of a nitrogen atom:</w:t>
                  </w:r>
                </w:p>
              </w:txbxContent>
            </v:textbox>
          </v:shape>
        </w:pict>
      </w:r>
      <w:r w:rsidR="00D039E9" w:rsidRPr="002C0D0B">
        <w:rPr>
          <w:rFonts w:asciiTheme="minorHAnsi" w:hAnsiTheme="minorHAnsi" w:cstheme="minorHAnsi"/>
        </w:rPr>
        <w:t xml:space="preserve">Draw a “Bohr” diagram of the following atoms showing       </w:t>
      </w:r>
    </w:p>
    <w:p w:rsidR="00D039E9" w:rsidRPr="002C0D0B" w:rsidRDefault="00D039E9" w:rsidP="00D039E9">
      <w:pPr>
        <w:pStyle w:val="ListParagraph"/>
        <w:rPr>
          <w:rFonts w:asciiTheme="minorHAnsi" w:hAnsiTheme="minorHAnsi" w:cstheme="minorHAnsi"/>
          <w:noProof/>
        </w:rPr>
      </w:pPr>
      <w:proofErr w:type="gramStart"/>
      <w:r w:rsidRPr="002C0D0B">
        <w:rPr>
          <w:rFonts w:asciiTheme="minorHAnsi" w:hAnsiTheme="minorHAnsi" w:cstheme="minorHAnsi"/>
        </w:rPr>
        <w:t>energy</w:t>
      </w:r>
      <w:proofErr w:type="gramEnd"/>
      <w:r w:rsidRPr="002C0D0B">
        <w:rPr>
          <w:rFonts w:asciiTheme="minorHAnsi" w:hAnsiTheme="minorHAnsi" w:cstheme="minorHAnsi"/>
        </w:rPr>
        <w:t xml:space="preserve"> levels, electrons, </w:t>
      </w:r>
      <w:r w:rsidRPr="002C0D0B">
        <w:rPr>
          <w:rFonts w:asciiTheme="minorHAnsi" w:hAnsiTheme="minorHAnsi" w:cstheme="minorHAnsi"/>
          <w:b/>
        </w:rPr>
        <w:t xml:space="preserve">AND </w:t>
      </w:r>
      <w:r w:rsidRPr="002C0D0B">
        <w:rPr>
          <w:rFonts w:asciiTheme="minorHAnsi" w:hAnsiTheme="minorHAnsi" w:cstheme="minorHAnsi"/>
          <w:b/>
          <w:u w:val="single"/>
        </w:rPr>
        <w:t>indicating relative size</w:t>
      </w:r>
      <w:r w:rsidRPr="002C0D0B">
        <w:rPr>
          <w:rFonts w:asciiTheme="minorHAnsi" w:hAnsiTheme="minorHAnsi" w:cstheme="minorHAnsi"/>
        </w:rPr>
        <w:t>.</w:t>
      </w:r>
      <w:r w:rsidRPr="002C0D0B">
        <w:rPr>
          <w:rFonts w:asciiTheme="minorHAnsi" w:hAnsiTheme="minorHAnsi" w:cstheme="minorHAnsi"/>
          <w:noProof/>
        </w:rPr>
        <w:t xml:space="preserve"> </w:t>
      </w:r>
    </w:p>
    <w:p w:rsidR="00D039E9" w:rsidRPr="002C0D0B" w:rsidRDefault="001E259B" w:rsidP="00D039E9">
      <w:pPr>
        <w:pStyle w:val="ListParagraph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pict>
          <v:oval id="_x0000_s1048" style="position:absolute;left:0;text-align:left;margin-left:450.05pt;margin-top:7.55pt;width:7.15pt;height:7.15pt;z-index:251673088" fillcolor="black [3213]"/>
        </w:pict>
      </w:r>
      <w:r w:rsidRPr="002C0D0B">
        <w:rPr>
          <w:rFonts w:asciiTheme="minorHAnsi" w:hAnsiTheme="minorHAnsi" w:cstheme="minorHAnsi"/>
          <w:noProof/>
        </w:rPr>
        <w:pict>
          <v:oval id="_x0000_s1046" style="position:absolute;left:0;text-align:left;margin-left:498.05pt;margin-top:7.55pt;width:7.15pt;height:7.15pt;z-index:251671040" fillcolor="black [3213]"/>
        </w:pict>
      </w:r>
      <w:r w:rsidRPr="002C0D0B">
        <w:rPr>
          <w:rFonts w:asciiTheme="minorHAnsi" w:hAnsiTheme="minorHAnsi" w:cstheme="minorHAnsi"/>
          <w:noProof/>
        </w:rPr>
        <w:pict>
          <v:oval id="_x0000_s1041" style="position:absolute;left:0;text-align:left;margin-left:446.2pt;margin-top:.4pt;width:64pt;height:68.85pt;z-index:251665920" fillcolor="white [3212]"/>
        </w:pict>
      </w:r>
    </w:p>
    <w:p w:rsidR="00D039E9" w:rsidRPr="002C0D0B" w:rsidRDefault="001E259B" w:rsidP="00D039E9">
      <w:pPr>
        <w:pStyle w:val="ListParagraph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pict>
          <v:oval id="_x0000_s1050" style="position:absolute;left:0;text-align:left;margin-left:482.45pt;margin-top:9.65pt;width:7.15pt;height:7.15pt;z-index:251675136" fillcolor="black [3213]"/>
        </w:pict>
      </w:r>
      <w:r w:rsidRPr="002C0D0B">
        <w:rPr>
          <w:rFonts w:asciiTheme="minorHAnsi" w:hAnsiTheme="minorHAnsi" w:cstheme="minorHAnsi"/>
          <w:noProof/>
        </w:rPr>
        <w:pict>
          <v:oval id="_x0000_s1043" style="position:absolute;left:0;text-align:left;margin-left:464.6pt;margin-top:9.65pt;width:25pt;height:22.5pt;z-index:251667968"/>
        </w:pict>
      </w:r>
    </w:p>
    <w:p w:rsidR="00D039E9" w:rsidRPr="002C0D0B" w:rsidRDefault="001E259B" w:rsidP="00D039E9">
      <w:pPr>
        <w:pStyle w:val="ListParagraph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pict>
          <v:oval id="_x0000_s1045" style="position:absolute;left:0;text-align:left;margin-left:443.15pt;margin-top:10.95pt;width:7.15pt;height:7.15pt;z-index:251670016" fillcolor="black [3213]"/>
        </w:pict>
      </w:r>
      <w:r w:rsidRPr="002C0D0B">
        <w:rPr>
          <w:rFonts w:asciiTheme="minorHAnsi" w:hAnsiTheme="minorHAnsi" w:cstheme="minorHAnsi"/>
          <w:noProof/>
        </w:rPr>
        <w:pict>
          <v:oval id="_x0000_s1044" style="position:absolute;left:0;text-align:left;margin-left:464.6pt;margin-top:9.4pt;width:7.15pt;height:7.15pt;z-index:251668992" fillcolor="black [3213]"/>
        </w:pict>
      </w:r>
    </w:p>
    <w:p w:rsidR="00D039E9" w:rsidRPr="002C0D0B" w:rsidRDefault="001E259B" w:rsidP="00D039E9">
      <w:pPr>
        <w:pStyle w:val="ListParagraph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pict>
          <v:oval id="_x0000_s1052" style="position:absolute;left:0;text-align:left;margin-left:505.2pt;margin-top:2pt;width:7.15pt;height:7.15pt;z-index:251676160" fillcolor="black [3213]"/>
        </w:pict>
      </w:r>
    </w:p>
    <w:p w:rsidR="00D039E9" w:rsidRPr="002C0D0B" w:rsidRDefault="001E259B" w:rsidP="00656F21">
      <w:pPr>
        <w:pStyle w:val="ListParagraph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pict>
          <v:oval id="_x0000_s1049" style="position:absolute;left:0;text-align:left;margin-left:475.3pt;margin-top:5.95pt;width:7.15pt;height:7.15pt;z-index:251674112" fillcolor="black [3213]"/>
        </w:pict>
      </w:r>
    </w:p>
    <w:p w:rsidR="00D039E9" w:rsidRPr="002C0D0B" w:rsidRDefault="00D039E9" w:rsidP="00D039E9">
      <w:pPr>
        <w:pStyle w:val="ListParagraph"/>
        <w:rPr>
          <w:rFonts w:asciiTheme="minorHAnsi" w:hAnsiTheme="minorHAnsi" w:cstheme="minorHAnsi"/>
          <w:noProof/>
        </w:rPr>
      </w:pPr>
    </w:p>
    <w:p w:rsidR="00D039E9" w:rsidRPr="002C0D0B" w:rsidRDefault="00D039E9" w:rsidP="00D039E9">
      <w:pPr>
        <w:pStyle w:val="ListParagraph"/>
        <w:rPr>
          <w:rFonts w:asciiTheme="minorHAnsi" w:hAnsiTheme="minorHAnsi" w:cstheme="minorHAnsi"/>
          <w:noProof/>
        </w:rPr>
      </w:pPr>
    </w:p>
    <w:p w:rsidR="00D039E9" w:rsidRPr="002C0D0B" w:rsidRDefault="00D039E9" w:rsidP="00CC37D0">
      <w:pPr>
        <w:ind w:left="720"/>
        <w:rPr>
          <w:rFonts w:asciiTheme="minorHAnsi" w:hAnsiTheme="minorHAnsi" w:cstheme="minorHAnsi"/>
          <w:b/>
          <w:noProof/>
        </w:rPr>
      </w:pPr>
      <w:r w:rsidRPr="002C0D0B">
        <w:rPr>
          <w:rFonts w:asciiTheme="minorHAnsi" w:hAnsiTheme="minorHAnsi" w:cstheme="minorHAnsi"/>
          <w:b/>
          <w:noProof/>
        </w:rPr>
        <w:t xml:space="preserve">Na </w:t>
      </w:r>
      <w:r w:rsidRPr="002C0D0B">
        <w:rPr>
          <w:rFonts w:asciiTheme="minorHAnsi" w:hAnsiTheme="minorHAnsi" w:cstheme="minorHAnsi"/>
          <w:b/>
          <w:noProof/>
        </w:rPr>
        <w:tab/>
      </w:r>
      <w:r w:rsidRPr="002C0D0B">
        <w:rPr>
          <w:rFonts w:asciiTheme="minorHAnsi" w:hAnsiTheme="minorHAnsi" w:cstheme="minorHAnsi"/>
          <w:b/>
          <w:noProof/>
        </w:rPr>
        <w:tab/>
      </w:r>
      <w:r w:rsidRPr="002C0D0B">
        <w:rPr>
          <w:rFonts w:asciiTheme="minorHAnsi" w:hAnsiTheme="minorHAnsi" w:cstheme="minorHAnsi"/>
          <w:b/>
          <w:noProof/>
        </w:rPr>
        <w:tab/>
        <w:t>Mg</w:t>
      </w:r>
      <w:r w:rsidRPr="002C0D0B">
        <w:rPr>
          <w:rFonts w:asciiTheme="minorHAnsi" w:hAnsiTheme="minorHAnsi" w:cstheme="minorHAnsi"/>
          <w:b/>
          <w:noProof/>
        </w:rPr>
        <w:tab/>
      </w:r>
      <w:r w:rsidRPr="002C0D0B">
        <w:rPr>
          <w:rFonts w:asciiTheme="minorHAnsi" w:hAnsiTheme="minorHAnsi" w:cstheme="minorHAnsi"/>
          <w:b/>
          <w:noProof/>
        </w:rPr>
        <w:tab/>
      </w:r>
      <w:r w:rsidRPr="002C0D0B">
        <w:rPr>
          <w:rFonts w:asciiTheme="minorHAnsi" w:hAnsiTheme="minorHAnsi" w:cstheme="minorHAnsi"/>
          <w:b/>
          <w:noProof/>
        </w:rPr>
        <w:tab/>
        <w:t>P</w:t>
      </w:r>
      <w:r w:rsidRPr="002C0D0B">
        <w:rPr>
          <w:rFonts w:asciiTheme="minorHAnsi" w:hAnsiTheme="minorHAnsi" w:cstheme="minorHAnsi"/>
          <w:b/>
          <w:noProof/>
        </w:rPr>
        <w:tab/>
      </w:r>
      <w:r w:rsidRPr="002C0D0B">
        <w:rPr>
          <w:rFonts w:asciiTheme="minorHAnsi" w:hAnsiTheme="minorHAnsi" w:cstheme="minorHAnsi"/>
          <w:b/>
          <w:noProof/>
        </w:rPr>
        <w:tab/>
      </w:r>
      <w:r w:rsidRPr="002C0D0B">
        <w:rPr>
          <w:rFonts w:asciiTheme="minorHAnsi" w:hAnsiTheme="minorHAnsi" w:cstheme="minorHAnsi"/>
          <w:b/>
          <w:noProof/>
        </w:rPr>
        <w:tab/>
        <w:t>Cl</w:t>
      </w:r>
    </w:p>
    <w:p w:rsidR="00D039E9" w:rsidRPr="002C0D0B" w:rsidRDefault="00D039E9" w:rsidP="00D039E9">
      <w:pPr>
        <w:pStyle w:val="ListParagraph"/>
        <w:rPr>
          <w:rFonts w:asciiTheme="minorHAnsi" w:hAnsiTheme="minorHAnsi" w:cstheme="minorHAnsi"/>
          <w:noProof/>
        </w:rPr>
      </w:pPr>
    </w:p>
    <w:p w:rsidR="00D039E9" w:rsidRPr="002C0D0B" w:rsidRDefault="00D039E9" w:rsidP="00D039E9">
      <w:pPr>
        <w:pStyle w:val="ListParagraph"/>
        <w:ind w:left="0"/>
        <w:rPr>
          <w:rFonts w:asciiTheme="minorHAnsi" w:hAnsiTheme="minorHAnsi" w:cstheme="minorHAnsi"/>
          <w:b/>
          <w:noProof/>
        </w:rPr>
      </w:pPr>
      <w:r w:rsidRPr="002C0D0B">
        <w:rPr>
          <w:rFonts w:asciiTheme="minorHAnsi" w:hAnsiTheme="minorHAnsi" w:cstheme="minorHAnsi"/>
          <w:b/>
          <w:noProof/>
        </w:rPr>
        <w:t xml:space="preserve">EN </w:t>
      </w:r>
      <w:r w:rsidRPr="002C0D0B">
        <w:rPr>
          <w:rFonts w:asciiTheme="minorHAnsi" w:hAnsiTheme="minorHAnsi" w:cstheme="minorHAnsi"/>
          <w:b/>
          <w:noProof/>
        </w:rPr>
        <w:tab/>
        <w:t xml:space="preserve">         </w:t>
      </w:r>
    </w:p>
    <w:p w:rsidR="00D039E9" w:rsidRPr="002C0D0B" w:rsidRDefault="00D039E9" w:rsidP="00D039E9">
      <w:pPr>
        <w:pStyle w:val="ListParagraph"/>
        <w:rPr>
          <w:rFonts w:asciiTheme="minorHAnsi" w:hAnsiTheme="minorHAnsi" w:cstheme="minorHAnsi"/>
          <w:b/>
          <w:noProof/>
        </w:rPr>
      </w:pPr>
    </w:p>
    <w:p w:rsidR="00D039E9" w:rsidRPr="002C0D0B" w:rsidRDefault="00D039E9" w:rsidP="00D039E9">
      <w:pPr>
        <w:pStyle w:val="ListParagraph"/>
        <w:ind w:hanging="720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b/>
          <w:noProof/>
        </w:rPr>
        <w:t>I.E</w:t>
      </w:r>
      <w:r w:rsidRPr="002C0D0B">
        <w:rPr>
          <w:rFonts w:asciiTheme="minorHAnsi" w:hAnsiTheme="minorHAnsi" w:cstheme="minorHAnsi"/>
          <w:noProof/>
        </w:rPr>
        <w:t>.</w:t>
      </w:r>
      <w:r w:rsidRPr="002C0D0B">
        <w:rPr>
          <w:rFonts w:asciiTheme="minorHAnsi" w:hAnsiTheme="minorHAnsi" w:cstheme="minorHAnsi"/>
          <w:noProof/>
        </w:rPr>
        <w:tab/>
        <w:t xml:space="preserve">         </w:t>
      </w:r>
    </w:p>
    <w:p w:rsidR="00D039E9" w:rsidRPr="002C0D0B" w:rsidRDefault="00D039E9" w:rsidP="00D039E9">
      <w:pPr>
        <w:pStyle w:val="ListParagraph"/>
        <w:rPr>
          <w:rFonts w:asciiTheme="minorHAnsi" w:hAnsiTheme="minorHAnsi" w:cstheme="minorHAnsi"/>
          <w:noProof/>
        </w:rPr>
      </w:pPr>
    </w:p>
    <w:p w:rsidR="00D039E9" w:rsidRPr="002C0D0B" w:rsidRDefault="00D039E9" w:rsidP="00656F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t xml:space="preserve">Use an arrow and write ‘increase’ or ‘decrease’ to show how electronegativity (EN) changes going from Na to Cl.  Do the same for ionization energy (I.E.). Draw these arrows </w:t>
      </w:r>
      <w:r w:rsidR="002C0D0B">
        <w:rPr>
          <w:rFonts w:asciiTheme="minorHAnsi" w:hAnsiTheme="minorHAnsi" w:cstheme="minorHAnsi"/>
          <w:noProof/>
        </w:rPr>
        <w:t>below the atom diagrams above</w:t>
      </w:r>
      <w:r w:rsidRPr="002C0D0B">
        <w:rPr>
          <w:rFonts w:asciiTheme="minorHAnsi" w:hAnsiTheme="minorHAnsi" w:cstheme="minorHAnsi"/>
          <w:noProof/>
        </w:rPr>
        <w:t>.</w:t>
      </w:r>
    </w:p>
    <w:p w:rsidR="00D039E9" w:rsidRPr="002C0D0B" w:rsidRDefault="00D039E9" w:rsidP="00656F21">
      <w:pPr>
        <w:pStyle w:val="ListParagraph"/>
        <w:spacing w:after="0" w:line="240" w:lineRule="auto"/>
        <w:rPr>
          <w:rFonts w:asciiTheme="minorHAnsi" w:hAnsiTheme="minorHAnsi" w:cstheme="minorHAnsi"/>
          <w:noProof/>
        </w:rPr>
      </w:pPr>
    </w:p>
    <w:p w:rsidR="00D039E9" w:rsidRPr="002C0D0B" w:rsidRDefault="00D039E9" w:rsidP="002C0D0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t>Would an atom with electrons close to the nucleus or an atom with electrons far away from</w:t>
      </w:r>
      <w:r w:rsidR="00656F21" w:rsidRPr="002C0D0B">
        <w:rPr>
          <w:rFonts w:asciiTheme="minorHAnsi" w:hAnsiTheme="minorHAnsi" w:cstheme="minorHAnsi"/>
          <w:noProof/>
        </w:rPr>
        <w:t xml:space="preserve"> the nucleus be more likely to l</w:t>
      </w:r>
      <w:r w:rsidRPr="002C0D0B">
        <w:rPr>
          <w:rFonts w:asciiTheme="minorHAnsi" w:hAnsiTheme="minorHAnsi" w:cstheme="minorHAnsi"/>
          <w:noProof/>
        </w:rPr>
        <w:t>ose electrons?</w:t>
      </w:r>
    </w:p>
    <w:p w:rsidR="00D039E9" w:rsidRPr="002C0D0B" w:rsidRDefault="002C0D0B" w:rsidP="002C0D0B">
      <w:pPr>
        <w:pStyle w:val="ListParagraph"/>
        <w:spacing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  <w:r w:rsidR="00D039E9" w:rsidRPr="002C0D0B">
        <w:rPr>
          <w:rFonts w:asciiTheme="minorHAnsi" w:hAnsiTheme="minorHAnsi" w:cstheme="minorHAnsi"/>
          <w:noProof/>
        </w:rPr>
        <w:t>Gain electrons?</w:t>
      </w:r>
      <w:r w:rsidR="00656F21" w:rsidRPr="002C0D0B">
        <w:rPr>
          <w:rFonts w:asciiTheme="minorHAnsi" w:hAnsiTheme="minorHAnsi" w:cstheme="minorHAnsi"/>
          <w:noProof/>
        </w:rPr>
        <w:br/>
      </w:r>
    </w:p>
    <w:p w:rsidR="00D039E9" w:rsidRPr="002C0D0B" w:rsidRDefault="00D039E9" w:rsidP="002C0D0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t xml:space="preserve">Considering </w:t>
      </w:r>
      <w:r w:rsidRPr="002C0D0B">
        <w:rPr>
          <w:rFonts w:asciiTheme="minorHAnsi" w:hAnsiTheme="minorHAnsi" w:cstheme="minorHAnsi"/>
          <w:b/>
          <w:noProof/>
        </w:rPr>
        <w:t>atomic radius, electronegativity, and ionization energy</w:t>
      </w:r>
      <w:r w:rsidRPr="002C0D0B">
        <w:rPr>
          <w:rFonts w:asciiTheme="minorHAnsi" w:hAnsiTheme="minorHAnsi" w:cstheme="minorHAnsi"/>
          <w:noProof/>
        </w:rPr>
        <w:t xml:space="preserve">, identify the atoms </w:t>
      </w:r>
      <w:r w:rsidRPr="002C0D0B">
        <w:rPr>
          <w:rFonts w:asciiTheme="minorHAnsi" w:hAnsiTheme="minorHAnsi" w:cstheme="minorHAnsi"/>
          <w:noProof/>
          <w:u w:val="single"/>
        </w:rPr>
        <w:t>above</w:t>
      </w:r>
      <w:r w:rsidRPr="002C0D0B">
        <w:rPr>
          <w:rFonts w:asciiTheme="minorHAnsi" w:hAnsiTheme="minorHAnsi" w:cstheme="minorHAnsi"/>
          <w:noProof/>
        </w:rPr>
        <w:t xml:space="preserve"> that would be most likely to </w:t>
      </w:r>
      <w:r w:rsidRPr="002C0D0B">
        <w:rPr>
          <w:rFonts w:asciiTheme="minorHAnsi" w:hAnsiTheme="minorHAnsi" w:cstheme="minorHAnsi"/>
          <w:b/>
          <w:noProof/>
        </w:rPr>
        <w:t>lose</w:t>
      </w:r>
      <w:r w:rsidRPr="002C0D0B">
        <w:rPr>
          <w:rFonts w:asciiTheme="minorHAnsi" w:hAnsiTheme="minorHAnsi" w:cstheme="minorHAnsi"/>
          <w:noProof/>
        </w:rPr>
        <w:t xml:space="preserve"> valence electrons. Explain your answer.</w:t>
      </w:r>
    </w:p>
    <w:p w:rsidR="00D039E9" w:rsidRPr="002C0D0B" w:rsidRDefault="00D039E9" w:rsidP="00D039E9">
      <w:pPr>
        <w:rPr>
          <w:rFonts w:asciiTheme="minorHAnsi" w:hAnsiTheme="minorHAnsi" w:cstheme="minorHAnsi"/>
          <w:noProof/>
        </w:rPr>
      </w:pPr>
    </w:p>
    <w:p w:rsidR="00D039E9" w:rsidRPr="002C0D0B" w:rsidRDefault="00D039E9" w:rsidP="00D039E9">
      <w:pPr>
        <w:rPr>
          <w:rFonts w:asciiTheme="minorHAnsi" w:hAnsiTheme="minorHAnsi" w:cstheme="minorHAnsi"/>
          <w:noProof/>
        </w:rPr>
      </w:pPr>
    </w:p>
    <w:p w:rsidR="00D039E9" w:rsidRPr="002C0D0B" w:rsidRDefault="00D039E9" w:rsidP="00656F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t xml:space="preserve">Considering </w:t>
      </w:r>
      <w:r w:rsidRPr="002C0D0B">
        <w:rPr>
          <w:rFonts w:asciiTheme="minorHAnsi" w:hAnsiTheme="minorHAnsi" w:cstheme="minorHAnsi"/>
          <w:b/>
          <w:noProof/>
        </w:rPr>
        <w:t>atomic radius, electronegativity, and ionization energy</w:t>
      </w:r>
      <w:r w:rsidRPr="002C0D0B">
        <w:rPr>
          <w:rFonts w:asciiTheme="minorHAnsi" w:hAnsiTheme="minorHAnsi" w:cstheme="minorHAnsi"/>
          <w:noProof/>
        </w:rPr>
        <w:t xml:space="preserve">, identify the atoms </w:t>
      </w:r>
      <w:r w:rsidRPr="002C0D0B">
        <w:rPr>
          <w:rFonts w:asciiTheme="minorHAnsi" w:hAnsiTheme="minorHAnsi" w:cstheme="minorHAnsi"/>
          <w:noProof/>
          <w:u w:val="single"/>
        </w:rPr>
        <w:t>above</w:t>
      </w:r>
      <w:r w:rsidRPr="002C0D0B">
        <w:rPr>
          <w:rFonts w:asciiTheme="minorHAnsi" w:hAnsiTheme="minorHAnsi" w:cstheme="minorHAnsi"/>
          <w:noProof/>
        </w:rPr>
        <w:t xml:space="preserve"> that would be most likely to </w:t>
      </w:r>
      <w:r w:rsidRPr="002C0D0B">
        <w:rPr>
          <w:rFonts w:asciiTheme="minorHAnsi" w:hAnsiTheme="minorHAnsi" w:cstheme="minorHAnsi"/>
          <w:b/>
          <w:noProof/>
        </w:rPr>
        <w:t>gain</w:t>
      </w:r>
      <w:r w:rsidRPr="002C0D0B">
        <w:rPr>
          <w:rFonts w:asciiTheme="minorHAnsi" w:hAnsiTheme="minorHAnsi" w:cstheme="minorHAnsi"/>
          <w:noProof/>
        </w:rPr>
        <w:t xml:space="preserve"> valence electrons. Explain why.</w:t>
      </w:r>
      <w:r w:rsidRPr="002C0D0B">
        <w:rPr>
          <w:rFonts w:asciiTheme="minorHAnsi" w:hAnsiTheme="minorHAnsi" w:cstheme="minorHAnsi"/>
          <w:noProof/>
        </w:rPr>
        <w:tab/>
      </w:r>
    </w:p>
    <w:p w:rsidR="00D039E9" w:rsidRPr="002C0D0B" w:rsidRDefault="00D039E9" w:rsidP="00D039E9">
      <w:pPr>
        <w:rPr>
          <w:rFonts w:asciiTheme="minorHAnsi" w:hAnsiTheme="minorHAnsi" w:cstheme="minorHAnsi"/>
          <w:noProof/>
        </w:rPr>
      </w:pPr>
    </w:p>
    <w:p w:rsidR="00D039E9" w:rsidRPr="002C0D0B" w:rsidRDefault="00D039E9" w:rsidP="002C0D0B">
      <w:pPr>
        <w:rPr>
          <w:rFonts w:asciiTheme="minorHAnsi" w:hAnsiTheme="minorHAnsi" w:cstheme="minorHAnsi"/>
          <w:noProof/>
        </w:rPr>
      </w:pPr>
    </w:p>
    <w:p w:rsidR="00D039E9" w:rsidRPr="002C0D0B" w:rsidRDefault="00D039E9" w:rsidP="00656F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t>Determine the most likely charge for each ion after electrons are lost or gained to achieve a full valence energy level. Write the charge on the symbol below.</w:t>
      </w:r>
    </w:p>
    <w:p w:rsidR="00D039E9" w:rsidRPr="002C0D0B" w:rsidRDefault="00D039E9" w:rsidP="00D039E9">
      <w:pPr>
        <w:pStyle w:val="ListParagraph"/>
        <w:rPr>
          <w:rFonts w:asciiTheme="minorHAnsi" w:hAnsiTheme="minorHAnsi" w:cstheme="minorHAnsi"/>
          <w:noProof/>
        </w:rPr>
      </w:pPr>
    </w:p>
    <w:p w:rsidR="00D039E9" w:rsidRPr="002C0D0B" w:rsidRDefault="00D039E9" w:rsidP="002C0D0B">
      <w:pPr>
        <w:pStyle w:val="ListParagraph"/>
        <w:ind w:left="1440" w:firstLine="720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t>Na</w:t>
      </w:r>
      <w:r w:rsidRPr="002C0D0B">
        <w:rPr>
          <w:rFonts w:asciiTheme="minorHAnsi" w:hAnsiTheme="minorHAnsi" w:cstheme="minorHAnsi"/>
          <w:noProof/>
        </w:rPr>
        <w:tab/>
      </w:r>
      <w:r w:rsidRPr="002C0D0B">
        <w:rPr>
          <w:rFonts w:asciiTheme="minorHAnsi" w:hAnsiTheme="minorHAnsi" w:cstheme="minorHAnsi"/>
          <w:noProof/>
        </w:rPr>
        <w:tab/>
        <w:t>Mg</w:t>
      </w:r>
      <w:r w:rsidRPr="002C0D0B">
        <w:rPr>
          <w:rFonts w:asciiTheme="minorHAnsi" w:hAnsiTheme="minorHAnsi" w:cstheme="minorHAnsi"/>
          <w:noProof/>
        </w:rPr>
        <w:tab/>
      </w:r>
      <w:r w:rsidRPr="002C0D0B">
        <w:rPr>
          <w:rFonts w:asciiTheme="minorHAnsi" w:hAnsiTheme="minorHAnsi" w:cstheme="minorHAnsi"/>
          <w:noProof/>
        </w:rPr>
        <w:tab/>
        <w:t>P</w:t>
      </w:r>
      <w:r w:rsidRPr="002C0D0B">
        <w:rPr>
          <w:rFonts w:asciiTheme="minorHAnsi" w:hAnsiTheme="minorHAnsi" w:cstheme="minorHAnsi"/>
          <w:noProof/>
        </w:rPr>
        <w:tab/>
      </w:r>
      <w:r w:rsidRPr="002C0D0B">
        <w:rPr>
          <w:rFonts w:asciiTheme="minorHAnsi" w:hAnsiTheme="minorHAnsi" w:cstheme="minorHAnsi"/>
          <w:noProof/>
        </w:rPr>
        <w:tab/>
        <w:t>Cl</w:t>
      </w:r>
    </w:p>
    <w:p w:rsidR="00D039E9" w:rsidRPr="002C0D0B" w:rsidRDefault="001E259B" w:rsidP="00D039E9">
      <w:pPr>
        <w:pStyle w:val="ListParagraph"/>
        <w:rPr>
          <w:rFonts w:asciiTheme="minorHAnsi" w:hAnsiTheme="minorHAnsi" w:cstheme="minorHAnsi"/>
          <w:noProof/>
        </w:rPr>
      </w:pPr>
      <w:r w:rsidRPr="002C0D0B">
        <w:rPr>
          <w:rFonts w:asciiTheme="minorHAnsi" w:hAnsiTheme="minorHAnsi" w:cstheme="minorHAnsi"/>
          <w:noProof/>
        </w:rPr>
        <w:pict>
          <v:shape id="_x0000_s1054" type="#_x0000_t202" style="position:absolute;left:0;text-align:left;margin-left:49.2pt;margin-top:10.2pt;width:415.4pt;height:77.95pt;z-index:251678208" filled="f">
            <v:textbox>
              <w:txbxContent>
                <w:p w:rsidR="00131BB6" w:rsidRPr="00656F21" w:rsidRDefault="00131BB6" w:rsidP="00131BB6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An ionic bond forms when an </w:t>
                  </w:r>
                  <w:r w:rsidRPr="00656F21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 xml:space="preserve">atom that is likely to lose electrons </w:t>
                  </w: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bonds with an </w:t>
                  </w:r>
                  <w:r w:rsidRPr="00656F21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atom that is likely to gain eletrons.</w:t>
                  </w: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The atom that loses electrons </w:t>
                  </w: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  <w:t>transfers</w:t>
                  </w: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electrons to the atom that gains electrons.</w:t>
                  </w:r>
                </w:p>
                <w:p w:rsidR="00131BB6" w:rsidRPr="00656F21" w:rsidRDefault="00131BB6" w:rsidP="00131BB6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A covalent bond forms when </w:t>
                  </w:r>
                  <w:r w:rsidRPr="00656F21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2 atoms that are likely to gain electrons bond together</w:t>
                  </w: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. Because they are both likely to gain electrons they must </w:t>
                  </w: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u w:val="single"/>
                    </w:rPr>
                    <w:t>share</w:t>
                  </w:r>
                  <w:r w:rsidRPr="00656F2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electrons.</w:t>
                  </w:r>
                </w:p>
                <w:p w:rsidR="00131BB6" w:rsidRDefault="00131BB6"/>
              </w:txbxContent>
            </v:textbox>
          </v:shape>
        </w:pict>
      </w:r>
    </w:p>
    <w:p w:rsidR="00D039E9" w:rsidRPr="002C0D0B" w:rsidRDefault="00D039E9" w:rsidP="00D039E9">
      <w:pPr>
        <w:pStyle w:val="ListParagraph"/>
        <w:ind w:left="360"/>
        <w:rPr>
          <w:rFonts w:asciiTheme="minorHAnsi" w:hAnsiTheme="minorHAnsi" w:cstheme="minorHAnsi"/>
          <w:noProof/>
        </w:rPr>
      </w:pPr>
    </w:p>
    <w:p w:rsidR="00131BB6" w:rsidRPr="002C0D0B" w:rsidRDefault="00131BB6" w:rsidP="00D039E9">
      <w:pPr>
        <w:pStyle w:val="ListParagraph"/>
        <w:ind w:left="360"/>
        <w:rPr>
          <w:rFonts w:asciiTheme="minorHAnsi" w:hAnsiTheme="minorHAnsi" w:cstheme="minorHAnsi"/>
          <w:noProof/>
        </w:rPr>
      </w:pPr>
    </w:p>
    <w:p w:rsidR="00131BB6" w:rsidRPr="002C0D0B" w:rsidRDefault="00131BB6" w:rsidP="00D039E9">
      <w:pPr>
        <w:pStyle w:val="ListParagraph"/>
        <w:ind w:left="360"/>
        <w:rPr>
          <w:rFonts w:asciiTheme="minorHAnsi" w:hAnsiTheme="minorHAnsi" w:cstheme="minorHAnsi"/>
          <w:noProof/>
        </w:rPr>
      </w:pPr>
    </w:p>
    <w:p w:rsidR="00131BB6" w:rsidRPr="002C0D0B" w:rsidRDefault="00131BB6" w:rsidP="00D039E9">
      <w:pPr>
        <w:pStyle w:val="ListParagraph"/>
        <w:ind w:left="360"/>
        <w:rPr>
          <w:rFonts w:asciiTheme="minorHAnsi" w:hAnsiTheme="minorHAnsi" w:cstheme="minorHAnsi"/>
          <w:noProof/>
        </w:rPr>
      </w:pPr>
    </w:p>
    <w:p w:rsidR="00131BB6" w:rsidRPr="002C0D0B" w:rsidRDefault="00131BB6" w:rsidP="00D039E9">
      <w:pPr>
        <w:pStyle w:val="ListParagraph"/>
        <w:ind w:left="360"/>
        <w:rPr>
          <w:rFonts w:asciiTheme="minorHAnsi" w:hAnsiTheme="minorHAnsi" w:cstheme="minorHAnsi"/>
          <w:noProof/>
        </w:rPr>
      </w:pPr>
    </w:p>
    <w:p w:rsidR="00D039E9" w:rsidRPr="002C0D0B" w:rsidRDefault="00D039E9" w:rsidP="00D039E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  <w:noProof/>
        </w:rPr>
        <w:lastRenderedPageBreak/>
        <w:t xml:space="preserve">Identify 2 atoms above that would likely combine by forming an </w:t>
      </w:r>
      <w:r w:rsidRPr="002C0D0B">
        <w:rPr>
          <w:rFonts w:asciiTheme="minorHAnsi" w:hAnsiTheme="minorHAnsi" w:cstheme="minorHAnsi"/>
          <w:b/>
          <w:noProof/>
        </w:rPr>
        <w:t>ionic bond</w:t>
      </w:r>
      <w:r w:rsidRPr="002C0D0B">
        <w:rPr>
          <w:rFonts w:asciiTheme="minorHAnsi" w:hAnsiTheme="minorHAnsi" w:cstheme="minorHAnsi"/>
          <w:noProof/>
        </w:rPr>
        <w:t>. Explain your choice.</w:t>
      </w:r>
    </w:p>
    <w:p w:rsidR="00D039E9" w:rsidRPr="002C0D0B" w:rsidRDefault="00D039E9" w:rsidP="00D039E9">
      <w:pPr>
        <w:rPr>
          <w:rFonts w:asciiTheme="minorHAnsi" w:hAnsiTheme="minorHAnsi" w:cstheme="minorHAnsi"/>
        </w:rPr>
      </w:pPr>
    </w:p>
    <w:p w:rsidR="00D039E9" w:rsidRPr="002C0D0B" w:rsidRDefault="00D039E9" w:rsidP="00656F2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</w:rPr>
        <w:t xml:space="preserve">Identify 2 atoms above that would likely combine by forming a </w:t>
      </w:r>
      <w:r w:rsidRPr="002C0D0B">
        <w:rPr>
          <w:rFonts w:asciiTheme="minorHAnsi" w:hAnsiTheme="minorHAnsi" w:cstheme="minorHAnsi"/>
          <w:b/>
        </w:rPr>
        <w:t>covalent bond</w:t>
      </w:r>
      <w:r w:rsidRPr="002C0D0B">
        <w:rPr>
          <w:rFonts w:asciiTheme="minorHAnsi" w:hAnsiTheme="minorHAnsi" w:cstheme="minorHAnsi"/>
        </w:rPr>
        <w:t xml:space="preserve">. </w:t>
      </w:r>
      <w:r w:rsidRPr="002C0D0B">
        <w:rPr>
          <w:rFonts w:asciiTheme="minorHAnsi" w:hAnsiTheme="minorHAnsi" w:cstheme="minorHAnsi"/>
          <w:noProof/>
        </w:rPr>
        <w:t>Explain your choice.</w:t>
      </w:r>
      <w:r w:rsidR="00656F21" w:rsidRPr="002C0D0B">
        <w:rPr>
          <w:rFonts w:asciiTheme="minorHAnsi" w:hAnsiTheme="minorHAnsi" w:cstheme="minorHAnsi"/>
          <w:noProof/>
        </w:rPr>
        <w:br/>
      </w:r>
      <w:r w:rsidR="00656F21" w:rsidRPr="002C0D0B">
        <w:rPr>
          <w:rFonts w:asciiTheme="minorHAnsi" w:hAnsiTheme="minorHAnsi" w:cstheme="minorHAnsi"/>
          <w:noProof/>
        </w:rPr>
        <w:br/>
      </w:r>
      <w:r w:rsidR="00656F21" w:rsidRPr="002C0D0B">
        <w:rPr>
          <w:rFonts w:asciiTheme="minorHAnsi" w:hAnsiTheme="minorHAnsi" w:cstheme="minorHAnsi"/>
          <w:noProof/>
        </w:rPr>
        <w:br/>
      </w:r>
    </w:p>
    <w:p w:rsidR="00D039E9" w:rsidRPr="002C0D0B" w:rsidRDefault="00656F21" w:rsidP="00D039E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  <w:noProof/>
        </w:rPr>
        <w:t>Do your answers to (13) and (14) agree with the rule you wrote when answering (6)?</w:t>
      </w:r>
    </w:p>
    <w:p w:rsidR="00D039E9" w:rsidRPr="002C0D0B" w:rsidRDefault="00D039E9" w:rsidP="00D039E9">
      <w:pPr>
        <w:rPr>
          <w:rFonts w:asciiTheme="minorHAnsi" w:hAnsiTheme="minorHAnsi" w:cstheme="minorHAnsi"/>
          <w:b/>
        </w:rPr>
      </w:pPr>
      <w:r w:rsidRPr="002C0D0B">
        <w:rPr>
          <w:rFonts w:asciiTheme="minorHAnsi" w:hAnsiTheme="minorHAnsi" w:cstheme="minorHAnsi"/>
          <w:b/>
        </w:rPr>
        <w:t xml:space="preserve">There are </w:t>
      </w:r>
      <w:r w:rsidR="00922C1E" w:rsidRPr="002C0D0B">
        <w:rPr>
          <w:rFonts w:asciiTheme="minorHAnsi" w:hAnsiTheme="minorHAnsi" w:cstheme="minorHAnsi"/>
          <w:b/>
        </w:rPr>
        <w:t xml:space="preserve">actually </w:t>
      </w:r>
      <w:r w:rsidRPr="002C0D0B">
        <w:rPr>
          <w:rFonts w:asciiTheme="minorHAnsi" w:hAnsiTheme="minorHAnsi" w:cstheme="minorHAnsi"/>
          <w:b/>
        </w:rPr>
        <w:t xml:space="preserve">2 methods for determining whether a compound is ionic or covalent. </w:t>
      </w:r>
    </w:p>
    <w:p w:rsidR="00D039E9" w:rsidRPr="002C0D0B" w:rsidRDefault="00D039E9" w:rsidP="00D039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</w:rPr>
        <w:t>One method is using the metal / nonmetal rule, which states that when a metal atom bonds with a nonmetal atom an ionic bond is formed. And, when a two nonmetal atoms bond together a covalent bond is formed.</w:t>
      </w:r>
    </w:p>
    <w:p w:rsidR="00D039E9" w:rsidRPr="002C0D0B" w:rsidRDefault="001E259B" w:rsidP="00D039E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  <w:noProof/>
        </w:rPr>
        <w:pict>
          <v:shape id="_x0000_s1053" type="#_x0000_t202" style="position:absolute;left:0;text-align:left;margin-left:344.5pt;margin-top:33.25pt;width:167.75pt;height:34.35pt;z-index:251677184" filled="f">
            <v:textbox>
              <w:txbxContent>
                <w:p w:rsidR="00922C1E" w:rsidRPr="00922C1E" w:rsidRDefault="00922C1E" w:rsidP="00922C1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922C1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difference</w:t>
                  </w:r>
                  <w:proofErr w:type="gramEnd"/>
                  <w:r w:rsidRPr="00922C1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&gt; 1.7   ionic bond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22C1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difference &lt; 1.7 covalent bond</w:t>
                  </w:r>
                </w:p>
                <w:p w:rsidR="00922C1E" w:rsidRDefault="00922C1E"/>
              </w:txbxContent>
            </v:textbox>
          </v:shape>
        </w:pict>
      </w:r>
      <w:r w:rsidR="00D039E9" w:rsidRPr="002C0D0B">
        <w:rPr>
          <w:rFonts w:asciiTheme="minorHAnsi" w:hAnsiTheme="minorHAnsi" w:cstheme="minorHAnsi"/>
        </w:rPr>
        <w:t xml:space="preserve">The other method is using the difference in </w:t>
      </w:r>
      <w:proofErr w:type="spellStart"/>
      <w:r w:rsidR="00D039E9" w:rsidRPr="002C0D0B">
        <w:rPr>
          <w:rFonts w:asciiTheme="minorHAnsi" w:hAnsiTheme="minorHAnsi" w:cstheme="minorHAnsi"/>
        </w:rPr>
        <w:t>electronegativity</w:t>
      </w:r>
      <w:proofErr w:type="spellEnd"/>
      <w:r w:rsidR="00D039E9" w:rsidRPr="002C0D0B">
        <w:rPr>
          <w:rFonts w:asciiTheme="minorHAnsi" w:hAnsiTheme="minorHAnsi" w:cstheme="minorHAnsi"/>
        </w:rPr>
        <w:t xml:space="preserve"> values. The lower </w:t>
      </w:r>
      <w:proofErr w:type="spellStart"/>
      <w:r w:rsidR="00D039E9" w:rsidRPr="002C0D0B">
        <w:rPr>
          <w:rFonts w:asciiTheme="minorHAnsi" w:hAnsiTheme="minorHAnsi" w:cstheme="minorHAnsi"/>
        </w:rPr>
        <w:t>electronegativity</w:t>
      </w:r>
      <w:proofErr w:type="spellEnd"/>
      <w:r w:rsidR="00D039E9" w:rsidRPr="002C0D0B">
        <w:rPr>
          <w:rFonts w:asciiTheme="minorHAnsi" w:hAnsiTheme="minorHAnsi" w:cstheme="minorHAnsi"/>
        </w:rPr>
        <w:t xml:space="preserve"> is subtracted from the greater </w:t>
      </w:r>
      <w:proofErr w:type="spellStart"/>
      <w:r w:rsidR="00D039E9" w:rsidRPr="002C0D0B">
        <w:rPr>
          <w:rFonts w:asciiTheme="minorHAnsi" w:hAnsiTheme="minorHAnsi" w:cstheme="minorHAnsi"/>
        </w:rPr>
        <w:t>electronegativity</w:t>
      </w:r>
      <w:proofErr w:type="spellEnd"/>
      <w:r w:rsidR="00D039E9" w:rsidRPr="002C0D0B">
        <w:rPr>
          <w:rFonts w:asciiTheme="minorHAnsi" w:hAnsiTheme="minorHAnsi" w:cstheme="minorHAnsi"/>
        </w:rPr>
        <w:t xml:space="preserve"> and the difference determines whether a bond is ionic or covalent. The difference is compared to 1.7 to determine the bond type.    </w:t>
      </w:r>
      <w:r w:rsidR="00D039E9" w:rsidRPr="002C0D0B">
        <w:rPr>
          <w:rFonts w:asciiTheme="minorHAnsi" w:hAnsiTheme="minorHAnsi" w:cstheme="minorHAnsi"/>
        </w:rPr>
        <w:tab/>
      </w:r>
    </w:p>
    <w:p w:rsidR="00922C1E" w:rsidRPr="002C0D0B" w:rsidRDefault="00D039E9" w:rsidP="00922C1E">
      <w:pPr>
        <w:pStyle w:val="ListParagraph"/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</w:rPr>
        <w:tab/>
      </w:r>
      <w:r w:rsidRPr="002C0D0B">
        <w:rPr>
          <w:rFonts w:asciiTheme="minorHAnsi" w:hAnsiTheme="minorHAnsi" w:cstheme="minorHAnsi"/>
        </w:rPr>
        <w:tab/>
      </w:r>
      <w:r w:rsidR="00922C1E" w:rsidRPr="002C0D0B">
        <w:rPr>
          <w:rFonts w:asciiTheme="minorHAnsi" w:hAnsiTheme="minorHAnsi" w:cstheme="minorHAnsi"/>
        </w:rPr>
        <w:br/>
      </w:r>
    </w:p>
    <w:p w:rsidR="00D039E9" w:rsidRPr="002C0D0B" w:rsidRDefault="00D039E9" w:rsidP="00922C1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</w:rPr>
        <w:t xml:space="preserve">Use both methods </w:t>
      </w:r>
      <w:r w:rsidR="00922C1E" w:rsidRPr="002C0D0B">
        <w:rPr>
          <w:rFonts w:asciiTheme="minorHAnsi" w:hAnsiTheme="minorHAnsi" w:cstheme="minorHAnsi"/>
        </w:rPr>
        <w:t>and a</w:t>
      </w:r>
      <w:r w:rsidRPr="002C0D0B">
        <w:rPr>
          <w:rFonts w:asciiTheme="minorHAnsi" w:hAnsiTheme="minorHAnsi" w:cstheme="minorHAnsi"/>
        </w:rPr>
        <w:t xml:space="preserve"> </w:t>
      </w:r>
      <w:r w:rsidRPr="002C0D0B">
        <w:rPr>
          <w:rFonts w:asciiTheme="minorHAnsi" w:hAnsiTheme="minorHAnsi" w:cstheme="minorHAnsi"/>
          <w:u w:val="single"/>
        </w:rPr>
        <w:t xml:space="preserve">Table of </w:t>
      </w:r>
      <w:proofErr w:type="spellStart"/>
      <w:r w:rsidRPr="002C0D0B">
        <w:rPr>
          <w:rFonts w:asciiTheme="minorHAnsi" w:hAnsiTheme="minorHAnsi" w:cstheme="minorHAnsi"/>
          <w:u w:val="single"/>
        </w:rPr>
        <w:t>Electronegativity</w:t>
      </w:r>
      <w:proofErr w:type="spellEnd"/>
      <w:r w:rsidRPr="002C0D0B">
        <w:rPr>
          <w:rFonts w:asciiTheme="minorHAnsi" w:hAnsiTheme="minorHAnsi" w:cstheme="minorHAnsi"/>
          <w:u w:val="single"/>
        </w:rPr>
        <w:t xml:space="preserve"> Values</w:t>
      </w:r>
      <w:r w:rsidRPr="002C0D0B">
        <w:rPr>
          <w:rFonts w:asciiTheme="minorHAnsi" w:hAnsiTheme="minorHAnsi" w:cstheme="minorHAnsi"/>
        </w:rPr>
        <w:t xml:space="preserve"> to complete the following table.</w:t>
      </w:r>
    </w:p>
    <w:tbl>
      <w:tblPr>
        <w:tblStyle w:val="TableGrid"/>
        <w:tblW w:w="0" w:type="auto"/>
        <w:tblLook w:val="04A0"/>
      </w:tblPr>
      <w:tblGrid>
        <w:gridCol w:w="1278"/>
        <w:gridCol w:w="1260"/>
        <w:gridCol w:w="2970"/>
        <w:gridCol w:w="2250"/>
        <w:gridCol w:w="3258"/>
      </w:tblGrid>
      <w:tr w:rsidR="00D039E9" w:rsidRPr="002C0D0B" w:rsidTr="00D039E9">
        <w:tc>
          <w:tcPr>
            <w:tcW w:w="127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Element A</w:t>
            </w:r>
          </w:p>
        </w:tc>
        <w:tc>
          <w:tcPr>
            <w:tcW w:w="126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Element B</w:t>
            </w:r>
          </w:p>
        </w:tc>
        <w:tc>
          <w:tcPr>
            <w:tcW w:w="297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Type of bond based on metal / nonmetal</w:t>
            </w:r>
          </w:p>
        </w:tc>
        <w:tc>
          <w:tcPr>
            <w:tcW w:w="225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 xml:space="preserve">Difference in </w:t>
            </w:r>
            <w:proofErr w:type="spellStart"/>
            <w:r w:rsidRPr="002C0D0B">
              <w:rPr>
                <w:rFonts w:asciiTheme="minorHAnsi" w:hAnsiTheme="minorHAnsi" w:cstheme="minorHAnsi"/>
              </w:rPr>
              <w:t>electronegativity</w:t>
            </w:r>
            <w:proofErr w:type="spellEnd"/>
          </w:p>
        </w:tc>
        <w:tc>
          <w:tcPr>
            <w:tcW w:w="325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 xml:space="preserve">Type of bond based on difference in </w:t>
            </w:r>
            <w:proofErr w:type="spellStart"/>
            <w:r w:rsidRPr="002C0D0B">
              <w:rPr>
                <w:rFonts w:asciiTheme="minorHAnsi" w:hAnsiTheme="minorHAnsi" w:cstheme="minorHAnsi"/>
              </w:rPr>
              <w:t>electronegativity</w:t>
            </w:r>
            <w:proofErr w:type="spellEnd"/>
          </w:p>
        </w:tc>
      </w:tr>
      <w:tr w:rsidR="00D039E9" w:rsidRPr="002C0D0B" w:rsidTr="00D039E9">
        <w:tc>
          <w:tcPr>
            <w:tcW w:w="1278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922C1E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260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297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</w:tr>
      <w:tr w:rsidR="00D039E9" w:rsidRPr="002C0D0B" w:rsidTr="00D039E9">
        <w:tc>
          <w:tcPr>
            <w:tcW w:w="1278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922C1E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260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Br</w:t>
            </w:r>
          </w:p>
        </w:tc>
        <w:tc>
          <w:tcPr>
            <w:tcW w:w="297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</w:tr>
      <w:tr w:rsidR="00D039E9" w:rsidRPr="002C0D0B" w:rsidTr="00D039E9">
        <w:tc>
          <w:tcPr>
            <w:tcW w:w="1278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922C1E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Ca</w:t>
            </w:r>
          </w:p>
        </w:tc>
        <w:tc>
          <w:tcPr>
            <w:tcW w:w="1260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97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</w:tr>
      <w:tr w:rsidR="00D039E9" w:rsidRPr="002C0D0B" w:rsidTr="00D039E9">
        <w:tc>
          <w:tcPr>
            <w:tcW w:w="1278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922C1E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60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D0B">
              <w:rPr>
                <w:rFonts w:asciiTheme="minorHAnsi" w:hAnsiTheme="minorHAnsi" w:cstheme="minorHAnsi"/>
              </w:rPr>
              <w:t>Cl</w:t>
            </w:r>
            <w:proofErr w:type="spellEnd"/>
          </w:p>
        </w:tc>
        <w:tc>
          <w:tcPr>
            <w:tcW w:w="297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</w:tr>
      <w:tr w:rsidR="00D039E9" w:rsidRPr="002C0D0B" w:rsidTr="00D039E9">
        <w:tc>
          <w:tcPr>
            <w:tcW w:w="1278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922C1E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260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</w:tr>
      <w:tr w:rsidR="00D039E9" w:rsidRPr="002C0D0B" w:rsidTr="00D039E9">
        <w:tc>
          <w:tcPr>
            <w:tcW w:w="1278" w:type="dxa"/>
          </w:tcPr>
          <w:p w:rsidR="00922C1E" w:rsidRPr="002C0D0B" w:rsidRDefault="00922C1E" w:rsidP="00922C1E">
            <w:pPr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922C1E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Cu</w:t>
            </w:r>
          </w:p>
        </w:tc>
        <w:tc>
          <w:tcPr>
            <w:tcW w:w="1260" w:type="dxa"/>
          </w:tcPr>
          <w:p w:rsidR="00D039E9" w:rsidRPr="002C0D0B" w:rsidRDefault="00D039E9" w:rsidP="00D039E9">
            <w:pPr>
              <w:jc w:val="center"/>
              <w:rPr>
                <w:rFonts w:asciiTheme="minorHAnsi" w:hAnsiTheme="minorHAnsi" w:cstheme="minorHAnsi"/>
              </w:rPr>
            </w:pPr>
          </w:p>
          <w:p w:rsidR="00D039E9" w:rsidRPr="002C0D0B" w:rsidRDefault="00D039E9" w:rsidP="00922C1E">
            <w:pPr>
              <w:jc w:val="center"/>
              <w:rPr>
                <w:rFonts w:asciiTheme="minorHAnsi" w:hAnsiTheme="minorHAnsi" w:cstheme="minorHAnsi"/>
              </w:rPr>
            </w:pPr>
            <w:r w:rsidRPr="002C0D0B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97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8" w:type="dxa"/>
          </w:tcPr>
          <w:p w:rsidR="00D039E9" w:rsidRPr="002C0D0B" w:rsidRDefault="00D039E9" w:rsidP="00D039E9">
            <w:pPr>
              <w:rPr>
                <w:rFonts w:asciiTheme="minorHAnsi" w:hAnsiTheme="minorHAnsi" w:cstheme="minorHAnsi"/>
              </w:rPr>
            </w:pPr>
          </w:p>
        </w:tc>
      </w:tr>
    </w:tbl>
    <w:p w:rsidR="00D039E9" w:rsidRPr="002C0D0B" w:rsidRDefault="00D039E9" w:rsidP="002C0D0B">
      <w:pPr>
        <w:spacing w:after="0"/>
        <w:rPr>
          <w:rFonts w:asciiTheme="minorHAnsi" w:hAnsiTheme="minorHAnsi" w:cstheme="minorHAnsi"/>
        </w:rPr>
      </w:pPr>
    </w:p>
    <w:p w:rsidR="000C2B2F" w:rsidRPr="002C0D0B" w:rsidRDefault="00D039E9" w:rsidP="002C0D0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C0D0B">
        <w:rPr>
          <w:rFonts w:asciiTheme="minorHAnsi" w:hAnsiTheme="minorHAnsi" w:cstheme="minorHAnsi"/>
        </w:rPr>
        <w:t>What do the results on this table tell you about the 2 methods for determining whether a bond is ionic or covalent?</w:t>
      </w:r>
    </w:p>
    <w:sectPr w:rsidR="000C2B2F" w:rsidRPr="002C0D0B" w:rsidSect="00D039E9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21" w:rsidRDefault="00656F21" w:rsidP="00F20C5D">
      <w:pPr>
        <w:spacing w:after="0" w:line="240" w:lineRule="auto"/>
      </w:pPr>
      <w:r>
        <w:separator/>
      </w:r>
    </w:p>
  </w:endnote>
  <w:endnote w:type="continuationSeparator" w:id="0">
    <w:p w:rsidR="00656F21" w:rsidRDefault="00656F21" w:rsidP="00F2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21" w:rsidRDefault="00656F21" w:rsidP="00F20C5D">
      <w:pPr>
        <w:spacing w:after="0" w:line="240" w:lineRule="auto"/>
      </w:pPr>
      <w:r>
        <w:separator/>
      </w:r>
    </w:p>
  </w:footnote>
  <w:footnote w:type="continuationSeparator" w:id="0">
    <w:p w:rsidR="00656F21" w:rsidRDefault="00656F21" w:rsidP="00F2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939"/>
    <w:multiLevelType w:val="hybridMultilevel"/>
    <w:tmpl w:val="54B4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E02"/>
    <w:multiLevelType w:val="hybridMultilevel"/>
    <w:tmpl w:val="E4F2CB40"/>
    <w:lvl w:ilvl="0" w:tplc="C4F467D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C73"/>
    <w:multiLevelType w:val="hybridMultilevel"/>
    <w:tmpl w:val="9132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D86"/>
    <w:multiLevelType w:val="hybridMultilevel"/>
    <w:tmpl w:val="0A66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C7950"/>
    <w:multiLevelType w:val="hybridMultilevel"/>
    <w:tmpl w:val="ADE239BC"/>
    <w:lvl w:ilvl="0" w:tplc="18FA7784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C1"/>
    <w:multiLevelType w:val="hybridMultilevel"/>
    <w:tmpl w:val="1E609346"/>
    <w:lvl w:ilvl="0" w:tplc="5D9A5D52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AB2303F"/>
    <w:multiLevelType w:val="hybridMultilevel"/>
    <w:tmpl w:val="F3D84652"/>
    <w:lvl w:ilvl="0" w:tplc="FE6E4B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43CBB"/>
    <w:multiLevelType w:val="hybridMultilevel"/>
    <w:tmpl w:val="42E6E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04869"/>
    <w:multiLevelType w:val="hybridMultilevel"/>
    <w:tmpl w:val="318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F0D2D"/>
    <w:multiLevelType w:val="hybridMultilevel"/>
    <w:tmpl w:val="35D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E7783"/>
    <w:multiLevelType w:val="hybridMultilevel"/>
    <w:tmpl w:val="9132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6913"/>
    <w:rsid w:val="000C2B2F"/>
    <w:rsid w:val="00115FB2"/>
    <w:rsid w:val="00131BB6"/>
    <w:rsid w:val="00155EBC"/>
    <w:rsid w:val="001E2050"/>
    <w:rsid w:val="001E259B"/>
    <w:rsid w:val="002434C0"/>
    <w:rsid w:val="002C0D0B"/>
    <w:rsid w:val="004901F1"/>
    <w:rsid w:val="004D0B7F"/>
    <w:rsid w:val="00553360"/>
    <w:rsid w:val="00646AB7"/>
    <w:rsid w:val="0065682A"/>
    <w:rsid w:val="00656F21"/>
    <w:rsid w:val="006B6913"/>
    <w:rsid w:val="007170C7"/>
    <w:rsid w:val="008A6A56"/>
    <w:rsid w:val="00922C1E"/>
    <w:rsid w:val="00A34171"/>
    <w:rsid w:val="00AD0A83"/>
    <w:rsid w:val="00BB2F16"/>
    <w:rsid w:val="00CC37D0"/>
    <w:rsid w:val="00D039E9"/>
    <w:rsid w:val="00D32C9B"/>
    <w:rsid w:val="00D723E8"/>
    <w:rsid w:val="00E54F39"/>
    <w:rsid w:val="00EE6497"/>
    <w:rsid w:val="00F04B43"/>
    <w:rsid w:val="00F20C5D"/>
    <w:rsid w:val="00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>
      <v:fill color="white" on="f"/>
    </o:shapedefaults>
    <o:shapelayout v:ext="edit">
      <o:idmap v:ext="edit" data="1"/>
      <o:rules v:ext="edit">
        <o:r id="V:Rule10" type="connector" idref="#_x0000_s1034"/>
        <o:r id="V:Rule11" type="connector" idref="#_x0000_s1038"/>
        <o:r id="V:Rule12" type="connector" idref="#_x0000_s1032"/>
        <o:r id="V:Rule13" type="connector" idref="#_x0000_s1035"/>
        <o:r id="V:Rule14" type="connector" idref="#_x0000_s1031"/>
        <o:r id="V:Rule15" type="connector" idref="#_x0000_s1033"/>
        <o:r id="V:Rule16" type="connector" idref="#_x0000_s1039"/>
        <o:r id="V:Rule17" type="connector" idref="#_x0000_s1036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913"/>
    <w:pPr>
      <w:ind w:left="720"/>
      <w:contextualSpacing/>
    </w:pPr>
  </w:style>
  <w:style w:type="table" w:styleId="TableGrid">
    <w:name w:val="Table Grid"/>
    <w:basedOn w:val="TableNormal"/>
    <w:uiPriority w:val="59"/>
    <w:rsid w:val="00243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9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C190-403A-40E9-A28C-FE5747C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Littleton Public Schools</cp:lastModifiedBy>
  <cp:revision>6</cp:revision>
  <cp:lastPrinted>2012-11-08T20:27:00Z</cp:lastPrinted>
  <dcterms:created xsi:type="dcterms:W3CDTF">2012-11-08T20:27:00Z</dcterms:created>
  <dcterms:modified xsi:type="dcterms:W3CDTF">2016-01-26T16:48:00Z</dcterms:modified>
</cp:coreProperties>
</file>