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3B" w:rsidRPr="00054BC2" w:rsidRDefault="0099083B" w:rsidP="0099083B">
      <w:pPr>
        <w:rPr>
          <w:rFonts w:ascii="Arial" w:hAnsi="Arial"/>
        </w:rPr>
      </w:pPr>
      <w:r w:rsidRPr="00054BC2">
        <w:rPr>
          <w:rFonts w:ascii="Arial" w:hAnsi="Arial"/>
        </w:rPr>
        <w:t>Name ____________________________</w:t>
      </w:r>
      <w:r w:rsidR="00054BC2" w:rsidRPr="00054BC2">
        <w:rPr>
          <w:rFonts w:ascii="Arial" w:hAnsi="Arial"/>
        </w:rPr>
        <w:t>____</w:t>
      </w:r>
      <w:r w:rsidRPr="00054BC2">
        <w:rPr>
          <w:rFonts w:ascii="Arial" w:hAnsi="Arial"/>
        </w:rPr>
        <w:t xml:space="preserve">Period _____ </w:t>
      </w:r>
      <w:r w:rsidR="003025C2">
        <w:rPr>
          <w:rFonts w:ascii="Arial" w:hAnsi="Arial"/>
        </w:rPr>
        <w:t>Date</w:t>
      </w:r>
      <w:r w:rsidRPr="00054BC2">
        <w:rPr>
          <w:rFonts w:ascii="Arial" w:hAnsi="Arial"/>
        </w:rPr>
        <w:t xml:space="preserve"> ____</w:t>
      </w:r>
      <w:r w:rsidR="00054BC2">
        <w:rPr>
          <w:rFonts w:ascii="Arial" w:hAnsi="Arial"/>
        </w:rPr>
        <w:t>__________</w:t>
      </w:r>
      <w:r w:rsidRPr="00054BC2">
        <w:rPr>
          <w:rFonts w:ascii="Arial" w:hAnsi="Arial"/>
        </w:rPr>
        <w:t>___</w:t>
      </w:r>
    </w:p>
    <w:p w:rsidR="0099083B" w:rsidRPr="00054BC2" w:rsidRDefault="0099083B" w:rsidP="0099083B">
      <w:pPr>
        <w:rPr>
          <w:rFonts w:ascii="Arial" w:hAnsi="Arial"/>
          <w:sz w:val="4"/>
          <w:szCs w:val="4"/>
        </w:rPr>
      </w:pPr>
    </w:p>
    <w:p w:rsidR="00BC6491" w:rsidRDefault="00BC6491" w:rsidP="00412F2E">
      <w:pPr>
        <w:jc w:val="center"/>
        <w:rPr>
          <w:rFonts w:ascii="Arial" w:hAnsi="Arial"/>
          <w:sz w:val="36"/>
        </w:rPr>
      </w:pPr>
      <w:r>
        <w:rPr>
          <w:rFonts w:ascii="Arial" w:hAnsi="Arial"/>
          <w:sz w:val="36"/>
        </w:rPr>
        <w:t>Investigation into Chemical Bonds</w:t>
      </w:r>
    </w:p>
    <w:p w:rsidR="00412F2E" w:rsidRDefault="00A57BE6" w:rsidP="00ED3F11">
      <w:pPr>
        <w:jc w:val="both"/>
        <w:rPr>
          <w:rFonts w:ascii="Arial" w:hAnsi="Arial"/>
          <w:sz w:val="36"/>
        </w:rPr>
      </w:pPr>
      <w:r>
        <w:rPr>
          <w:rFonts w:ascii="Arial" w:hAnsi="Arial"/>
          <w:noProof/>
          <w:sz w:val="36"/>
        </w:rPr>
        <w:drawing>
          <wp:inline distT="0" distB="0" distL="0" distR="0">
            <wp:extent cx="1714500" cy="176022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14500" cy="1760220"/>
                    </a:xfrm>
                    <a:prstGeom prst="rect">
                      <a:avLst/>
                    </a:prstGeom>
                    <a:noFill/>
                    <a:ln w="9525">
                      <a:noFill/>
                      <a:miter lim="800000"/>
                      <a:headEnd/>
                      <a:tailEnd/>
                    </a:ln>
                  </pic:spPr>
                </pic:pic>
              </a:graphicData>
            </a:graphic>
          </wp:inline>
        </w:drawing>
      </w:r>
      <w:r w:rsidR="00BD28B4">
        <w:rPr>
          <w:rFonts w:ascii="Arial" w:hAnsi="Arial"/>
          <w:noProof/>
          <w:sz w:val="36"/>
        </w:rPr>
        <w:t xml:space="preserve">  </w:t>
      </w:r>
      <w:r>
        <w:rPr>
          <w:rFonts w:ascii="Arial" w:hAnsi="Arial"/>
          <w:noProof/>
          <w:sz w:val="36"/>
        </w:rPr>
        <w:drawing>
          <wp:inline distT="0" distB="0" distL="0" distR="0">
            <wp:extent cx="2876550" cy="121764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srcRect r="3822"/>
                    <a:stretch/>
                  </pic:blipFill>
                  <pic:spPr bwMode="auto">
                    <a:xfrm>
                      <a:off x="0" y="0"/>
                      <a:ext cx="2880214" cy="1219200"/>
                    </a:xfrm>
                    <a:prstGeom prst="rect">
                      <a:avLst/>
                    </a:prstGeom>
                    <a:noFill/>
                    <a:ln>
                      <a:noFill/>
                    </a:ln>
                    <a:extLst>
                      <a:ext uri="{53640926-AAD7-44D8-BBD7-CCE9431645EC}">
                        <a14:shadowObscured xmlns:a14="http://schemas.microsoft.com/office/drawing/2010/main"/>
                      </a:ext>
                    </a:extLst>
                  </pic:spPr>
                </pic:pic>
              </a:graphicData>
            </a:graphic>
          </wp:inline>
        </w:drawing>
      </w:r>
      <w:r w:rsidR="00ED3F11">
        <w:rPr>
          <w:rFonts w:ascii="Arial" w:hAnsi="Arial"/>
          <w:noProof/>
          <w:sz w:val="36"/>
        </w:rPr>
        <w:t xml:space="preserve">   </w:t>
      </w:r>
      <w:r>
        <w:rPr>
          <w:rFonts w:ascii="Arial" w:hAnsi="Arial"/>
          <w:noProof/>
          <w:sz w:val="36"/>
        </w:rPr>
        <w:drawing>
          <wp:inline distT="0" distB="0" distL="0" distR="0">
            <wp:extent cx="1531620" cy="18135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31620" cy="1813560"/>
                    </a:xfrm>
                    <a:prstGeom prst="rect">
                      <a:avLst/>
                    </a:prstGeom>
                    <a:noFill/>
                    <a:ln w="9525">
                      <a:noFill/>
                      <a:miter lim="800000"/>
                      <a:headEnd/>
                      <a:tailEnd/>
                    </a:ln>
                  </pic:spPr>
                </pic:pic>
              </a:graphicData>
            </a:graphic>
          </wp:inline>
        </w:drawing>
      </w:r>
    </w:p>
    <w:p w:rsidR="00D06B6C" w:rsidRPr="00443537" w:rsidRDefault="00D06B6C" w:rsidP="00D06B6C">
      <w:pPr>
        <w:rPr>
          <w:rFonts w:ascii="Arial" w:hAnsi="Arial"/>
          <w:b/>
          <w:sz w:val="22"/>
          <w:szCs w:val="22"/>
        </w:rPr>
      </w:pPr>
      <w:r w:rsidRPr="00443537">
        <w:rPr>
          <w:rFonts w:ascii="Arial" w:hAnsi="Arial"/>
          <w:b/>
          <w:sz w:val="22"/>
          <w:szCs w:val="22"/>
        </w:rPr>
        <w:t>Introduction</w:t>
      </w:r>
    </w:p>
    <w:p w:rsidR="00D06B6C" w:rsidRPr="00443537" w:rsidRDefault="00D06B6C" w:rsidP="00D06B6C">
      <w:pPr>
        <w:rPr>
          <w:rFonts w:ascii="Arial" w:hAnsi="Arial"/>
          <w:sz w:val="22"/>
          <w:szCs w:val="22"/>
        </w:rPr>
      </w:pPr>
      <w:r w:rsidRPr="00443537">
        <w:rPr>
          <w:rFonts w:ascii="Arial" w:hAnsi="Arial"/>
          <w:sz w:val="22"/>
          <w:szCs w:val="22"/>
        </w:rPr>
        <w:tab/>
        <w:t xml:space="preserve">Chemical compounds are combinations of atoms held together by chemical bonds. These chemical bonds are of two basic types – </w:t>
      </w:r>
      <w:r w:rsidRPr="00443537">
        <w:rPr>
          <w:rFonts w:ascii="Arial" w:hAnsi="Arial"/>
          <w:b/>
          <w:sz w:val="22"/>
          <w:szCs w:val="22"/>
        </w:rPr>
        <w:t>ionic and covalent</w:t>
      </w:r>
      <w:r w:rsidRPr="00443537">
        <w:rPr>
          <w:rFonts w:ascii="Arial" w:hAnsi="Arial"/>
          <w:sz w:val="22"/>
          <w:szCs w:val="22"/>
        </w:rPr>
        <w:t>.</w:t>
      </w:r>
      <w:r w:rsidR="0099083B" w:rsidRPr="00443537">
        <w:rPr>
          <w:rFonts w:ascii="Arial" w:hAnsi="Arial"/>
          <w:sz w:val="22"/>
          <w:szCs w:val="22"/>
        </w:rPr>
        <w:t xml:space="preserve"> An ionic compound always contains ionic bonds and a covalent compound always contains covalent bonds.</w:t>
      </w:r>
      <w:r w:rsidRPr="00443537">
        <w:rPr>
          <w:rFonts w:ascii="Arial" w:hAnsi="Arial"/>
          <w:sz w:val="22"/>
          <w:szCs w:val="22"/>
        </w:rPr>
        <w:t xml:space="preserve"> Ionic bonds result when one or more valence electrons from a </w:t>
      </w:r>
      <w:r w:rsidRPr="00443537">
        <w:rPr>
          <w:rFonts w:ascii="Arial" w:hAnsi="Arial"/>
          <w:b/>
          <w:sz w:val="22"/>
          <w:szCs w:val="22"/>
        </w:rPr>
        <w:t>metal atom</w:t>
      </w:r>
      <w:r w:rsidRPr="00443537">
        <w:rPr>
          <w:rFonts w:ascii="Arial" w:hAnsi="Arial"/>
          <w:sz w:val="22"/>
          <w:szCs w:val="22"/>
        </w:rPr>
        <w:t xml:space="preserve"> are transferred to a </w:t>
      </w:r>
      <w:r w:rsidRPr="00443537">
        <w:rPr>
          <w:rFonts w:ascii="Arial" w:hAnsi="Arial"/>
          <w:b/>
          <w:sz w:val="22"/>
          <w:szCs w:val="22"/>
        </w:rPr>
        <w:t>nonmetal atom</w:t>
      </w:r>
      <w:r w:rsidRPr="00443537">
        <w:rPr>
          <w:rFonts w:ascii="Arial" w:hAnsi="Arial"/>
          <w:sz w:val="22"/>
          <w:szCs w:val="22"/>
        </w:rPr>
        <w:t xml:space="preserve"> or group of atoms. </w:t>
      </w:r>
      <w:r w:rsidR="00B75DD2" w:rsidRPr="00443537">
        <w:rPr>
          <w:rFonts w:ascii="Arial" w:hAnsi="Arial"/>
          <w:sz w:val="22"/>
          <w:szCs w:val="22"/>
        </w:rPr>
        <w:t>In this case p</w:t>
      </w:r>
      <w:r w:rsidRPr="00443537">
        <w:rPr>
          <w:rFonts w:ascii="Arial" w:hAnsi="Arial"/>
          <w:sz w:val="22"/>
          <w:szCs w:val="22"/>
        </w:rPr>
        <w:t xml:space="preserve">ositive and negative ions are created. </w:t>
      </w:r>
      <w:r w:rsidR="00B53C6C" w:rsidRPr="00443537">
        <w:rPr>
          <w:rFonts w:ascii="Arial" w:hAnsi="Arial"/>
          <w:sz w:val="22"/>
          <w:szCs w:val="22"/>
        </w:rPr>
        <w:t xml:space="preserve">An ionic compound will nearly always include a metal and a nonmetal. </w:t>
      </w:r>
      <w:r w:rsidR="0099083B" w:rsidRPr="00443537">
        <w:rPr>
          <w:rFonts w:ascii="Arial" w:hAnsi="Arial"/>
          <w:sz w:val="22"/>
          <w:szCs w:val="22"/>
        </w:rPr>
        <w:t xml:space="preserve">Some examples of ionic compounds would be </w:t>
      </w:r>
      <w:proofErr w:type="spellStart"/>
      <w:r w:rsidR="0099083B" w:rsidRPr="00443537">
        <w:rPr>
          <w:rFonts w:ascii="Arial" w:hAnsi="Arial"/>
          <w:sz w:val="22"/>
          <w:szCs w:val="22"/>
        </w:rPr>
        <w:t>NaCl</w:t>
      </w:r>
      <w:proofErr w:type="spellEnd"/>
      <w:r w:rsidR="0099083B" w:rsidRPr="00443537">
        <w:rPr>
          <w:rFonts w:ascii="Arial" w:hAnsi="Arial"/>
          <w:sz w:val="22"/>
          <w:szCs w:val="22"/>
        </w:rPr>
        <w:t>, CuSO</w:t>
      </w:r>
      <w:r w:rsidR="0099083B" w:rsidRPr="00443537">
        <w:rPr>
          <w:rFonts w:ascii="Arial" w:hAnsi="Arial"/>
          <w:sz w:val="22"/>
          <w:szCs w:val="22"/>
          <w:vertAlign w:val="subscript"/>
        </w:rPr>
        <w:t>4</w:t>
      </w:r>
      <w:r w:rsidR="0099083B" w:rsidRPr="00443537">
        <w:rPr>
          <w:rFonts w:ascii="Arial" w:hAnsi="Arial"/>
          <w:sz w:val="22"/>
          <w:szCs w:val="22"/>
        </w:rPr>
        <w:t>, or AgNO</w:t>
      </w:r>
      <w:r w:rsidR="0099083B" w:rsidRPr="00443537">
        <w:rPr>
          <w:rFonts w:ascii="Arial" w:hAnsi="Arial"/>
          <w:sz w:val="22"/>
          <w:szCs w:val="22"/>
          <w:vertAlign w:val="subscript"/>
        </w:rPr>
        <w:t>3</w:t>
      </w:r>
      <w:r w:rsidR="0099083B" w:rsidRPr="00443537">
        <w:rPr>
          <w:rFonts w:ascii="Arial" w:hAnsi="Arial"/>
          <w:sz w:val="22"/>
          <w:szCs w:val="22"/>
        </w:rPr>
        <w:t xml:space="preserve">. </w:t>
      </w:r>
      <w:r w:rsidRPr="00443537">
        <w:rPr>
          <w:rFonts w:ascii="Arial" w:hAnsi="Arial"/>
          <w:sz w:val="22"/>
          <w:szCs w:val="22"/>
        </w:rPr>
        <w:t xml:space="preserve">Covalent compounds occur when valence electrons are shared by two or more </w:t>
      </w:r>
      <w:r w:rsidRPr="00443537">
        <w:rPr>
          <w:rFonts w:ascii="Arial" w:hAnsi="Arial"/>
          <w:b/>
          <w:sz w:val="22"/>
          <w:szCs w:val="22"/>
        </w:rPr>
        <w:t>nonmetal atoms</w:t>
      </w:r>
      <w:r w:rsidRPr="00443537">
        <w:rPr>
          <w:rFonts w:ascii="Arial" w:hAnsi="Arial"/>
          <w:sz w:val="22"/>
          <w:szCs w:val="22"/>
        </w:rPr>
        <w:t>.</w:t>
      </w:r>
      <w:r w:rsidR="00B75DD2" w:rsidRPr="00443537">
        <w:rPr>
          <w:rFonts w:ascii="Arial" w:hAnsi="Arial"/>
          <w:sz w:val="22"/>
          <w:szCs w:val="22"/>
        </w:rPr>
        <w:t xml:space="preserve"> </w:t>
      </w:r>
      <w:r w:rsidR="00B53C6C" w:rsidRPr="00443537">
        <w:rPr>
          <w:rFonts w:ascii="Arial" w:hAnsi="Arial"/>
          <w:sz w:val="22"/>
          <w:szCs w:val="22"/>
        </w:rPr>
        <w:t>Therefore, a covalent compound never contains a metal.</w:t>
      </w:r>
      <w:r w:rsidR="00FF5BFC" w:rsidRPr="00443537">
        <w:rPr>
          <w:rFonts w:ascii="Arial" w:hAnsi="Arial"/>
          <w:sz w:val="22"/>
          <w:szCs w:val="22"/>
        </w:rPr>
        <w:t xml:space="preserve"> Some examples of covalent compounds would be CO</w:t>
      </w:r>
      <w:r w:rsidR="00FF5BFC" w:rsidRPr="00443537">
        <w:rPr>
          <w:rFonts w:ascii="Arial" w:hAnsi="Arial"/>
          <w:sz w:val="22"/>
          <w:szCs w:val="22"/>
          <w:vertAlign w:val="subscript"/>
        </w:rPr>
        <w:t>2</w:t>
      </w:r>
      <w:r w:rsidR="00FF5BFC" w:rsidRPr="00443537">
        <w:rPr>
          <w:rFonts w:ascii="Arial" w:hAnsi="Arial"/>
          <w:sz w:val="22"/>
          <w:szCs w:val="22"/>
        </w:rPr>
        <w:t>, PCl</w:t>
      </w:r>
      <w:r w:rsidR="00FF5BFC" w:rsidRPr="00443537">
        <w:rPr>
          <w:rFonts w:ascii="Arial" w:hAnsi="Arial"/>
          <w:sz w:val="22"/>
          <w:szCs w:val="22"/>
          <w:vertAlign w:val="subscript"/>
        </w:rPr>
        <w:t>3</w:t>
      </w:r>
      <w:r w:rsidR="00FF5BFC" w:rsidRPr="00443537">
        <w:rPr>
          <w:rFonts w:ascii="Arial" w:hAnsi="Arial"/>
          <w:sz w:val="22"/>
          <w:szCs w:val="22"/>
        </w:rPr>
        <w:t>, or C</w:t>
      </w:r>
      <w:r w:rsidR="00FF5BFC" w:rsidRPr="00443537">
        <w:rPr>
          <w:rFonts w:ascii="Arial" w:hAnsi="Arial"/>
          <w:sz w:val="22"/>
          <w:szCs w:val="22"/>
          <w:vertAlign w:val="subscript"/>
        </w:rPr>
        <w:t>6</w:t>
      </w:r>
      <w:r w:rsidR="00FF5BFC" w:rsidRPr="00443537">
        <w:rPr>
          <w:rFonts w:ascii="Arial" w:hAnsi="Arial"/>
          <w:sz w:val="22"/>
          <w:szCs w:val="22"/>
        </w:rPr>
        <w:t>H</w:t>
      </w:r>
      <w:r w:rsidR="00FF5BFC" w:rsidRPr="00443537">
        <w:rPr>
          <w:rFonts w:ascii="Arial" w:hAnsi="Arial"/>
          <w:sz w:val="22"/>
          <w:szCs w:val="22"/>
          <w:vertAlign w:val="subscript"/>
        </w:rPr>
        <w:t>12</w:t>
      </w:r>
      <w:r w:rsidR="00FF5BFC" w:rsidRPr="00443537">
        <w:rPr>
          <w:rFonts w:ascii="Arial" w:hAnsi="Arial"/>
          <w:sz w:val="22"/>
          <w:szCs w:val="22"/>
        </w:rPr>
        <w:t>O</w:t>
      </w:r>
      <w:r w:rsidR="00FF5BFC" w:rsidRPr="00443537">
        <w:rPr>
          <w:rFonts w:ascii="Arial" w:hAnsi="Arial"/>
          <w:sz w:val="22"/>
          <w:szCs w:val="22"/>
          <w:vertAlign w:val="subscript"/>
        </w:rPr>
        <w:t>6</w:t>
      </w:r>
      <w:r w:rsidR="00FF5BFC" w:rsidRPr="00443537">
        <w:rPr>
          <w:rFonts w:ascii="Arial" w:hAnsi="Arial"/>
          <w:sz w:val="22"/>
          <w:szCs w:val="22"/>
        </w:rPr>
        <w:t>.</w:t>
      </w:r>
      <w:r w:rsidR="00B53C6C" w:rsidRPr="00443537">
        <w:rPr>
          <w:rFonts w:ascii="Arial" w:hAnsi="Arial"/>
          <w:sz w:val="22"/>
          <w:szCs w:val="22"/>
        </w:rPr>
        <w:t xml:space="preserve"> </w:t>
      </w:r>
      <w:r w:rsidR="00B75DD2" w:rsidRPr="00443537">
        <w:rPr>
          <w:rFonts w:ascii="Arial" w:hAnsi="Arial"/>
          <w:sz w:val="22"/>
          <w:szCs w:val="22"/>
        </w:rPr>
        <w:t>Metallic bonds are the attraction between</w:t>
      </w:r>
      <w:r w:rsidR="00B53C6C" w:rsidRPr="00443537">
        <w:rPr>
          <w:rFonts w:ascii="Arial" w:hAnsi="Arial"/>
          <w:sz w:val="22"/>
          <w:szCs w:val="22"/>
        </w:rPr>
        <w:t xml:space="preserve"> </w:t>
      </w:r>
      <w:r w:rsidR="00B75DD2" w:rsidRPr="00443537">
        <w:rPr>
          <w:rFonts w:ascii="Arial" w:hAnsi="Arial"/>
          <w:b/>
          <w:sz w:val="22"/>
          <w:szCs w:val="22"/>
        </w:rPr>
        <w:t>metal cations</w:t>
      </w:r>
      <w:r w:rsidR="00B75DD2" w:rsidRPr="00443537">
        <w:rPr>
          <w:rFonts w:ascii="Arial" w:hAnsi="Arial"/>
          <w:sz w:val="22"/>
          <w:szCs w:val="22"/>
        </w:rPr>
        <w:t xml:space="preserve"> and </w:t>
      </w:r>
      <w:r w:rsidR="00B53C6C" w:rsidRPr="00443537">
        <w:rPr>
          <w:rFonts w:ascii="Arial" w:hAnsi="Arial"/>
          <w:sz w:val="22"/>
          <w:szCs w:val="22"/>
        </w:rPr>
        <w:t>a</w:t>
      </w:r>
      <w:r w:rsidR="00B75DD2" w:rsidRPr="00443537">
        <w:rPr>
          <w:rFonts w:ascii="Arial" w:hAnsi="Arial"/>
          <w:sz w:val="22"/>
          <w:szCs w:val="22"/>
        </w:rPr>
        <w:t xml:space="preserve"> free-flowing “sea of electrons”.</w:t>
      </w:r>
      <w:r w:rsidR="00B53C6C" w:rsidRPr="00443537">
        <w:rPr>
          <w:rFonts w:ascii="Arial" w:hAnsi="Arial"/>
          <w:sz w:val="22"/>
          <w:szCs w:val="22"/>
        </w:rPr>
        <w:t xml:space="preserve"> </w:t>
      </w:r>
      <w:r w:rsidR="00FF5BFC" w:rsidRPr="00443537">
        <w:rPr>
          <w:rFonts w:ascii="Arial" w:hAnsi="Arial"/>
          <w:sz w:val="22"/>
          <w:szCs w:val="22"/>
        </w:rPr>
        <w:t>Metal bonds occur in all pure metals and alloys.</w:t>
      </w:r>
    </w:p>
    <w:p w:rsidR="00D06B6C" w:rsidRPr="00ED3F11" w:rsidRDefault="00D06B6C" w:rsidP="00D06B6C">
      <w:pPr>
        <w:rPr>
          <w:rFonts w:ascii="Arial" w:hAnsi="Arial"/>
          <w:sz w:val="10"/>
          <w:szCs w:val="10"/>
        </w:rPr>
      </w:pPr>
    </w:p>
    <w:p w:rsidR="00D06B6C" w:rsidRDefault="00D06B6C" w:rsidP="00D06B6C">
      <w:pPr>
        <w:rPr>
          <w:rFonts w:ascii="Arial" w:hAnsi="Arial"/>
          <w:sz w:val="22"/>
          <w:szCs w:val="22"/>
        </w:rPr>
      </w:pPr>
      <w:r w:rsidRPr="00443537">
        <w:rPr>
          <w:rFonts w:ascii="Arial" w:hAnsi="Arial"/>
          <w:sz w:val="22"/>
          <w:szCs w:val="22"/>
        </w:rPr>
        <w:tab/>
        <w:t>The type of bonding in a substance is a significant factor in determining the properties of that substance. Properties</w:t>
      </w:r>
      <w:r w:rsidR="00FF5BFC" w:rsidRPr="00443537">
        <w:rPr>
          <w:rFonts w:ascii="Arial" w:hAnsi="Arial"/>
          <w:sz w:val="22"/>
          <w:szCs w:val="22"/>
        </w:rPr>
        <w:t xml:space="preserve"> such as solubility in water, </w:t>
      </w:r>
      <w:r w:rsidRPr="00443537">
        <w:rPr>
          <w:rFonts w:ascii="Arial" w:hAnsi="Arial"/>
          <w:sz w:val="22"/>
          <w:szCs w:val="22"/>
        </w:rPr>
        <w:t>melting point, conductivity in an aqueous solution</w:t>
      </w:r>
      <w:r w:rsidR="00FF5BFC" w:rsidRPr="00443537">
        <w:rPr>
          <w:rFonts w:ascii="Arial" w:hAnsi="Arial"/>
          <w:sz w:val="22"/>
          <w:szCs w:val="22"/>
        </w:rPr>
        <w:t>, or conductivity in a solid</w:t>
      </w:r>
      <w:r w:rsidRPr="00443537">
        <w:rPr>
          <w:rFonts w:ascii="Arial" w:hAnsi="Arial"/>
          <w:sz w:val="22"/>
          <w:szCs w:val="22"/>
        </w:rPr>
        <w:t xml:space="preserve"> are largely dependent on the type of bonds between atoms. </w:t>
      </w:r>
      <w:r w:rsidR="00B75DD2" w:rsidRPr="00443537">
        <w:rPr>
          <w:rFonts w:ascii="Arial" w:hAnsi="Arial"/>
          <w:sz w:val="22"/>
          <w:szCs w:val="22"/>
        </w:rPr>
        <w:t>Determining</w:t>
      </w:r>
      <w:r w:rsidRPr="00443537">
        <w:rPr>
          <w:rFonts w:ascii="Arial" w:hAnsi="Arial"/>
          <w:sz w:val="22"/>
          <w:szCs w:val="22"/>
        </w:rPr>
        <w:t xml:space="preserve"> the properties of a substance allows a scientist to predict the type of bond present</w:t>
      </w:r>
      <w:r w:rsidR="00B75DD2" w:rsidRPr="00443537">
        <w:rPr>
          <w:rFonts w:ascii="Arial" w:hAnsi="Arial"/>
          <w:sz w:val="22"/>
          <w:szCs w:val="22"/>
        </w:rPr>
        <w:t>,</w:t>
      </w:r>
      <w:r w:rsidRPr="00443537">
        <w:rPr>
          <w:rFonts w:ascii="Arial" w:hAnsi="Arial"/>
          <w:sz w:val="22"/>
          <w:szCs w:val="22"/>
        </w:rPr>
        <w:t xml:space="preserve"> or, knowing the type of bond allows a scientist to predict the properties a substance will exhibit.</w:t>
      </w:r>
    </w:p>
    <w:p w:rsidR="00D06B6C" w:rsidRPr="005C2C3F" w:rsidRDefault="00ED3F11" w:rsidP="00D06B6C">
      <w:pPr>
        <w:rPr>
          <w:rFonts w:ascii="Arial" w:hAnsi="Arial"/>
          <w:sz w:val="16"/>
          <w:szCs w:val="16"/>
        </w:rPr>
      </w:pPr>
      <w:r>
        <w:rPr>
          <w:rFonts w:ascii="Arial" w:hAnsi="Arial"/>
          <w:sz w:val="22"/>
          <w:szCs w:val="22"/>
        </w:rPr>
        <w:tab/>
      </w:r>
      <w:r w:rsidRPr="00ED3F11">
        <w:rPr>
          <w:rFonts w:ascii="Arial" w:hAnsi="Arial"/>
          <w:i/>
          <w:sz w:val="22"/>
          <w:szCs w:val="22"/>
        </w:rPr>
        <w:tab/>
      </w:r>
    </w:p>
    <w:p w:rsidR="00D06B6C" w:rsidRDefault="00D06B6C" w:rsidP="00D06B6C">
      <w:pPr>
        <w:rPr>
          <w:rFonts w:ascii="Arial" w:hAnsi="Arial"/>
          <w:sz w:val="22"/>
          <w:szCs w:val="22"/>
        </w:rPr>
      </w:pPr>
      <w:r w:rsidRPr="00443537">
        <w:rPr>
          <w:rFonts w:ascii="Arial" w:hAnsi="Arial"/>
          <w:sz w:val="22"/>
          <w:szCs w:val="22"/>
        </w:rPr>
        <w:tab/>
        <w:t xml:space="preserve">In this experiment you will conduct tests on several substances to determine </w:t>
      </w:r>
      <w:r w:rsidR="00F2156D" w:rsidRPr="00443537">
        <w:rPr>
          <w:rFonts w:ascii="Arial" w:hAnsi="Arial"/>
          <w:sz w:val="22"/>
          <w:szCs w:val="22"/>
        </w:rPr>
        <w:t xml:space="preserve">how </w:t>
      </w:r>
      <w:r w:rsidRPr="00443537">
        <w:rPr>
          <w:rFonts w:ascii="Arial" w:hAnsi="Arial"/>
          <w:sz w:val="22"/>
          <w:szCs w:val="22"/>
        </w:rPr>
        <w:t>the properties suggested above: melting point, solubility in water, conductivity in an aqueous solution</w:t>
      </w:r>
      <w:r w:rsidR="00F2156D" w:rsidRPr="00443537">
        <w:rPr>
          <w:rFonts w:ascii="Arial" w:hAnsi="Arial"/>
          <w:sz w:val="22"/>
          <w:szCs w:val="22"/>
        </w:rPr>
        <w:t>, and conductivity in a solid vary according to bond type</w:t>
      </w:r>
      <w:r w:rsidRPr="00443537">
        <w:rPr>
          <w:rFonts w:ascii="Arial" w:hAnsi="Arial"/>
          <w:sz w:val="22"/>
          <w:szCs w:val="22"/>
        </w:rPr>
        <w:t>. After compiling the data</w:t>
      </w:r>
      <w:r w:rsidR="00B75DD2" w:rsidRPr="00443537">
        <w:rPr>
          <w:rFonts w:ascii="Arial" w:hAnsi="Arial"/>
          <w:sz w:val="22"/>
          <w:szCs w:val="22"/>
        </w:rPr>
        <w:t xml:space="preserve"> on these properties,</w:t>
      </w:r>
      <w:r w:rsidRPr="00443537">
        <w:rPr>
          <w:rFonts w:ascii="Arial" w:hAnsi="Arial"/>
          <w:sz w:val="22"/>
          <w:szCs w:val="22"/>
        </w:rPr>
        <w:t xml:space="preserve"> you will </w:t>
      </w:r>
      <w:r w:rsidR="00F2156D" w:rsidRPr="00443537">
        <w:rPr>
          <w:rFonts w:ascii="Arial" w:hAnsi="Arial"/>
          <w:sz w:val="22"/>
          <w:szCs w:val="22"/>
        </w:rPr>
        <w:t xml:space="preserve">predict properties for </w:t>
      </w:r>
      <w:r w:rsidR="0026041E">
        <w:rPr>
          <w:rFonts w:ascii="Arial" w:hAnsi="Arial"/>
          <w:sz w:val="22"/>
          <w:szCs w:val="22"/>
        </w:rPr>
        <w:t xml:space="preserve">solids with </w:t>
      </w:r>
      <w:r w:rsidR="00F2156D" w:rsidRPr="00443537">
        <w:rPr>
          <w:rFonts w:ascii="Arial" w:hAnsi="Arial"/>
          <w:sz w:val="22"/>
          <w:szCs w:val="22"/>
        </w:rPr>
        <w:t xml:space="preserve">ionic </w:t>
      </w:r>
      <w:r w:rsidR="0026041E">
        <w:rPr>
          <w:rFonts w:ascii="Arial" w:hAnsi="Arial"/>
          <w:sz w:val="22"/>
          <w:szCs w:val="22"/>
        </w:rPr>
        <w:t>bonds</w:t>
      </w:r>
      <w:r w:rsidR="00F2156D" w:rsidRPr="00443537">
        <w:rPr>
          <w:rFonts w:ascii="Arial" w:hAnsi="Arial"/>
          <w:sz w:val="22"/>
          <w:szCs w:val="22"/>
        </w:rPr>
        <w:t xml:space="preserve">, covalent </w:t>
      </w:r>
      <w:r w:rsidR="0026041E">
        <w:rPr>
          <w:rFonts w:ascii="Arial" w:hAnsi="Arial"/>
          <w:sz w:val="22"/>
          <w:szCs w:val="22"/>
        </w:rPr>
        <w:t>bonds, and metallic bonds</w:t>
      </w:r>
      <w:r w:rsidRPr="00443537">
        <w:rPr>
          <w:rFonts w:ascii="Arial" w:hAnsi="Arial"/>
          <w:sz w:val="22"/>
          <w:szCs w:val="22"/>
        </w:rPr>
        <w:t>.</w:t>
      </w:r>
    </w:p>
    <w:p w:rsidR="00443537" w:rsidRPr="00443537" w:rsidRDefault="00443537" w:rsidP="00D06B6C">
      <w:pPr>
        <w:rPr>
          <w:rFonts w:ascii="Arial" w:hAnsi="Arial"/>
          <w:sz w:val="22"/>
          <w:szCs w:val="22"/>
        </w:rPr>
      </w:pPr>
    </w:p>
    <w:p w:rsidR="00F2156D" w:rsidRPr="00054BC2" w:rsidRDefault="00443537" w:rsidP="00D06B6C">
      <w:pPr>
        <w:rPr>
          <w:rFonts w:ascii="Arial" w:hAnsi="Arial"/>
          <w:b/>
          <w:sz w:val="22"/>
          <w:szCs w:val="22"/>
          <w:u w:val="single"/>
        </w:rPr>
      </w:pPr>
      <w:r>
        <w:rPr>
          <w:rFonts w:ascii="Arial" w:hAnsi="Arial"/>
        </w:rPr>
        <w:t xml:space="preserve"> </w:t>
      </w:r>
      <w:r w:rsidRPr="00054BC2">
        <w:rPr>
          <w:rFonts w:ascii="Arial" w:hAnsi="Arial"/>
          <w:b/>
          <w:sz w:val="22"/>
          <w:szCs w:val="22"/>
          <w:u w:val="single"/>
        </w:rPr>
        <w:t>Pre-Lab Questions:</w:t>
      </w:r>
    </w:p>
    <w:p w:rsidR="00443537" w:rsidRPr="00AF6A4F" w:rsidRDefault="00443537" w:rsidP="00443537">
      <w:pPr>
        <w:pStyle w:val="ListParagraph"/>
        <w:numPr>
          <w:ilvl w:val="0"/>
          <w:numId w:val="8"/>
        </w:numPr>
        <w:rPr>
          <w:rFonts w:ascii="Arial" w:hAnsi="Arial"/>
          <w:sz w:val="22"/>
          <w:szCs w:val="22"/>
        </w:rPr>
      </w:pPr>
      <w:r w:rsidRPr="00AF6A4F">
        <w:rPr>
          <w:rFonts w:ascii="Arial" w:hAnsi="Arial"/>
          <w:sz w:val="22"/>
          <w:szCs w:val="22"/>
        </w:rPr>
        <w:t xml:space="preserve">Describe two differences and two similarities between ionic </w:t>
      </w:r>
      <w:r w:rsidRPr="00ED3F11">
        <w:rPr>
          <w:rFonts w:ascii="Arial" w:hAnsi="Arial"/>
          <w:i/>
          <w:sz w:val="22"/>
          <w:szCs w:val="22"/>
          <w:u w:val="single"/>
        </w:rPr>
        <w:t>bonds</w:t>
      </w:r>
      <w:r w:rsidRPr="00AF6A4F">
        <w:rPr>
          <w:rFonts w:ascii="Arial" w:hAnsi="Arial"/>
          <w:sz w:val="22"/>
          <w:szCs w:val="22"/>
        </w:rPr>
        <w:t xml:space="preserve"> and covalent </w:t>
      </w:r>
      <w:r w:rsidRPr="00ED3F11">
        <w:rPr>
          <w:rFonts w:ascii="Arial" w:hAnsi="Arial"/>
          <w:i/>
          <w:sz w:val="22"/>
          <w:szCs w:val="22"/>
          <w:u w:val="single"/>
        </w:rPr>
        <w:t>bonds</w:t>
      </w:r>
      <w:r w:rsidRPr="00AF6A4F">
        <w:rPr>
          <w:rFonts w:ascii="Arial" w:hAnsi="Arial"/>
          <w:sz w:val="22"/>
          <w:szCs w:val="22"/>
        </w:rPr>
        <w:t>.</w:t>
      </w:r>
    </w:p>
    <w:p w:rsidR="00443537" w:rsidRPr="00AF6A4F" w:rsidRDefault="00443537" w:rsidP="00443537">
      <w:pPr>
        <w:rPr>
          <w:rFonts w:ascii="Arial" w:hAnsi="Arial"/>
          <w:sz w:val="22"/>
          <w:szCs w:val="22"/>
        </w:rPr>
      </w:pPr>
    </w:p>
    <w:p w:rsidR="00443537" w:rsidRDefault="00443537" w:rsidP="00443537">
      <w:pPr>
        <w:rPr>
          <w:rFonts w:ascii="Arial" w:hAnsi="Arial"/>
          <w:sz w:val="22"/>
          <w:szCs w:val="22"/>
        </w:rPr>
      </w:pPr>
    </w:p>
    <w:p w:rsidR="00ED3F11" w:rsidRDefault="00ED3F11" w:rsidP="00443537">
      <w:pPr>
        <w:rPr>
          <w:rFonts w:ascii="Arial" w:hAnsi="Arial"/>
          <w:sz w:val="22"/>
          <w:szCs w:val="22"/>
        </w:rPr>
      </w:pPr>
    </w:p>
    <w:p w:rsidR="00ED3F11" w:rsidRDefault="00ED3F11" w:rsidP="00443537">
      <w:pPr>
        <w:rPr>
          <w:rFonts w:ascii="Arial" w:hAnsi="Arial"/>
          <w:sz w:val="22"/>
          <w:szCs w:val="22"/>
        </w:rPr>
      </w:pPr>
    </w:p>
    <w:p w:rsidR="00054BC2" w:rsidRDefault="00054BC2" w:rsidP="00443537">
      <w:pPr>
        <w:rPr>
          <w:rFonts w:ascii="Arial" w:hAnsi="Arial"/>
          <w:sz w:val="22"/>
          <w:szCs w:val="22"/>
        </w:rPr>
      </w:pPr>
    </w:p>
    <w:p w:rsidR="00443537" w:rsidRPr="00AF6A4F" w:rsidRDefault="00443537" w:rsidP="00443537">
      <w:pPr>
        <w:rPr>
          <w:rFonts w:ascii="Arial" w:hAnsi="Arial"/>
          <w:sz w:val="22"/>
          <w:szCs w:val="22"/>
        </w:rPr>
      </w:pPr>
    </w:p>
    <w:p w:rsidR="00443537" w:rsidRPr="00AF6A4F" w:rsidRDefault="00443537" w:rsidP="00443537">
      <w:pPr>
        <w:pStyle w:val="ListParagraph"/>
        <w:numPr>
          <w:ilvl w:val="0"/>
          <w:numId w:val="8"/>
        </w:numPr>
        <w:rPr>
          <w:rFonts w:ascii="Arial" w:hAnsi="Arial"/>
          <w:sz w:val="22"/>
          <w:szCs w:val="22"/>
        </w:rPr>
      </w:pPr>
      <w:r w:rsidRPr="00AF6A4F">
        <w:rPr>
          <w:rFonts w:ascii="Arial" w:hAnsi="Arial"/>
          <w:sz w:val="22"/>
          <w:szCs w:val="22"/>
        </w:rPr>
        <w:t xml:space="preserve">Explain how you can identify substances as </w:t>
      </w:r>
      <w:r w:rsidR="0026041E">
        <w:rPr>
          <w:rFonts w:ascii="Arial" w:hAnsi="Arial"/>
          <w:sz w:val="22"/>
          <w:szCs w:val="22"/>
        </w:rPr>
        <w:t xml:space="preserve">having </w:t>
      </w:r>
      <w:r w:rsidRPr="00AF6A4F">
        <w:rPr>
          <w:rFonts w:ascii="Arial" w:hAnsi="Arial"/>
          <w:sz w:val="22"/>
          <w:szCs w:val="22"/>
        </w:rPr>
        <w:t xml:space="preserve">covalent </w:t>
      </w:r>
      <w:r w:rsidR="0026041E">
        <w:rPr>
          <w:rFonts w:ascii="Arial" w:hAnsi="Arial"/>
          <w:sz w:val="22"/>
          <w:szCs w:val="22"/>
        </w:rPr>
        <w:t>bond</w:t>
      </w:r>
      <w:r w:rsidRPr="00AF6A4F">
        <w:rPr>
          <w:rFonts w:ascii="Arial" w:hAnsi="Arial"/>
          <w:sz w:val="22"/>
          <w:szCs w:val="22"/>
        </w:rPr>
        <w:t xml:space="preserve">s, ionic </w:t>
      </w:r>
      <w:r w:rsidR="0026041E">
        <w:rPr>
          <w:rFonts w:ascii="Arial" w:hAnsi="Arial"/>
          <w:sz w:val="22"/>
          <w:szCs w:val="22"/>
        </w:rPr>
        <w:t>bonds, or metallic bonds</w:t>
      </w:r>
      <w:r w:rsidRPr="00AF6A4F">
        <w:rPr>
          <w:rFonts w:ascii="Arial" w:hAnsi="Arial"/>
          <w:sz w:val="22"/>
          <w:szCs w:val="22"/>
        </w:rPr>
        <w:t xml:space="preserve"> based on </w:t>
      </w:r>
      <w:r w:rsidR="0059391F" w:rsidRPr="00AF6A4F">
        <w:rPr>
          <w:rFonts w:ascii="Arial" w:hAnsi="Arial"/>
          <w:sz w:val="22"/>
          <w:szCs w:val="22"/>
        </w:rPr>
        <w:t xml:space="preserve">the chemical formula. </w:t>
      </w:r>
      <w:proofErr w:type="spellStart"/>
      <w:proofErr w:type="gramStart"/>
      <w:r w:rsidR="0059391F" w:rsidRPr="00AF6A4F">
        <w:rPr>
          <w:rFonts w:ascii="Arial" w:hAnsi="Arial"/>
          <w:sz w:val="22"/>
          <w:szCs w:val="22"/>
        </w:rPr>
        <w:t>ie</w:t>
      </w:r>
      <w:proofErr w:type="spellEnd"/>
      <w:proofErr w:type="gramEnd"/>
      <w:r w:rsidR="0059391F" w:rsidRPr="00AF6A4F">
        <w:rPr>
          <w:rFonts w:ascii="Arial" w:hAnsi="Arial"/>
          <w:sz w:val="22"/>
          <w:szCs w:val="22"/>
        </w:rPr>
        <w:t xml:space="preserve">. </w:t>
      </w:r>
      <w:proofErr w:type="spellStart"/>
      <w:r w:rsidR="0059391F" w:rsidRPr="00AF6A4F">
        <w:rPr>
          <w:rFonts w:ascii="Arial" w:hAnsi="Arial"/>
          <w:sz w:val="22"/>
          <w:szCs w:val="22"/>
        </w:rPr>
        <w:t>NaCl</w:t>
      </w:r>
      <w:proofErr w:type="spellEnd"/>
    </w:p>
    <w:p w:rsidR="0059391F" w:rsidRDefault="0059391F" w:rsidP="0059391F">
      <w:pPr>
        <w:rPr>
          <w:rFonts w:ascii="Arial" w:hAnsi="Arial"/>
          <w:sz w:val="22"/>
          <w:szCs w:val="22"/>
        </w:rPr>
      </w:pPr>
    </w:p>
    <w:p w:rsidR="00264543" w:rsidRDefault="00264543" w:rsidP="0059391F">
      <w:pPr>
        <w:rPr>
          <w:rFonts w:ascii="Arial" w:hAnsi="Arial"/>
          <w:sz w:val="22"/>
          <w:szCs w:val="22"/>
        </w:rPr>
      </w:pPr>
    </w:p>
    <w:p w:rsidR="00054BC2" w:rsidRDefault="00054BC2" w:rsidP="0059391F">
      <w:pPr>
        <w:rPr>
          <w:rFonts w:ascii="Arial" w:hAnsi="Arial"/>
          <w:sz w:val="22"/>
          <w:szCs w:val="22"/>
        </w:rPr>
      </w:pPr>
    </w:p>
    <w:p w:rsidR="00ED3F11" w:rsidRDefault="00ED3F11" w:rsidP="0059391F">
      <w:pPr>
        <w:rPr>
          <w:rFonts w:ascii="Arial" w:hAnsi="Arial"/>
          <w:sz w:val="22"/>
          <w:szCs w:val="22"/>
        </w:rPr>
      </w:pPr>
    </w:p>
    <w:p w:rsidR="00ED3F11" w:rsidRPr="00AF6A4F" w:rsidRDefault="00ED3F11" w:rsidP="0059391F">
      <w:pPr>
        <w:rPr>
          <w:rFonts w:ascii="Arial" w:hAnsi="Arial"/>
          <w:sz w:val="22"/>
          <w:szCs w:val="22"/>
        </w:rPr>
      </w:pPr>
    </w:p>
    <w:p w:rsidR="00A61330" w:rsidRDefault="00A61330" w:rsidP="00A61330">
      <w:pPr>
        <w:pStyle w:val="ListParagraph"/>
        <w:numPr>
          <w:ilvl w:val="0"/>
          <w:numId w:val="8"/>
        </w:numPr>
        <w:rPr>
          <w:rFonts w:ascii="Arial" w:hAnsi="Arial"/>
          <w:sz w:val="22"/>
          <w:szCs w:val="22"/>
        </w:rPr>
      </w:pPr>
      <w:r w:rsidRPr="00AF6A4F">
        <w:rPr>
          <w:rFonts w:ascii="Arial" w:hAnsi="Arial"/>
          <w:sz w:val="22"/>
          <w:szCs w:val="22"/>
        </w:rPr>
        <w:t>Which electrons in an atom do you think are most likely to be involved in bonding? Why?</w:t>
      </w:r>
    </w:p>
    <w:p w:rsidR="00FB429E" w:rsidRDefault="00FB429E" w:rsidP="00FB429E">
      <w:pPr>
        <w:rPr>
          <w:rFonts w:ascii="Arial" w:hAnsi="Arial"/>
          <w:sz w:val="22"/>
          <w:szCs w:val="22"/>
        </w:rPr>
      </w:pPr>
    </w:p>
    <w:p w:rsidR="00FB429E" w:rsidRDefault="00FB429E" w:rsidP="00FB429E">
      <w:pPr>
        <w:rPr>
          <w:rFonts w:ascii="Arial" w:hAnsi="Arial"/>
          <w:sz w:val="22"/>
          <w:szCs w:val="22"/>
        </w:rPr>
      </w:pPr>
    </w:p>
    <w:p w:rsidR="00054BC2" w:rsidRPr="00FB429E" w:rsidRDefault="00054BC2" w:rsidP="00FB429E">
      <w:pPr>
        <w:rPr>
          <w:rFonts w:ascii="Arial" w:hAnsi="Arial"/>
          <w:sz w:val="22"/>
          <w:szCs w:val="22"/>
        </w:rPr>
      </w:pPr>
    </w:p>
    <w:p w:rsidR="00A61330" w:rsidRPr="00AF6A4F" w:rsidRDefault="00A61330" w:rsidP="00A61330">
      <w:pPr>
        <w:pStyle w:val="ListParagraph"/>
        <w:numPr>
          <w:ilvl w:val="0"/>
          <w:numId w:val="8"/>
        </w:numPr>
        <w:rPr>
          <w:rFonts w:ascii="Arial" w:hAnsi="Arial"/>
          <w:sz w:val="22"/>
          <w:szCs w:val="22"/>
        </w:rPr>
      </w:pPr>
      <w:r w:rsidRPr="00AF6A4F">
        <w:rPr>
          <w:rFonts w:ascii="Arial" w:hAnsi="Arial"/>
          <w:sz w:val="22"/>
          <w:szCs w:val="22"/>
        </w:rPr>
        <w:lastRenderedPageBreak/>
        <w:t>Identify each substance used in this experiment as an ionic compound, a covalent compound or a metal based on the chemical formula.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2624"/>
        <w:gridCol w:w="2810"/>
        <w:gridCol w:w="2410"/>
      </w:tblGrid>
      <w:tr w:rsidR="00A61330" w:rsidRPr="00AF6A4F" w:rsidTr="00054BC2">
        <w:tc>
          <w:tcPr>
            <w:tcW w:w="2718" w:type="dxa"/>
          </w:tcPr>
          <w:p w:rsidR="00A61330" w:rsidRPr="00054BC2" w:rsidRDefault="00A61330" w:rsidP="00054BC2">
            <w:pPr>
              <w:jc w:val="center"/>
              <w:rPr>
                <w:rFonts w:ascii="Arial" w:hAnsi="Arial"/>
                <w:b/>
                <w:sz w:val="22"/>
                <w:szCs w:val="22"/>
              </w:rPr>
            </w:pPr>
            <w:r w:rsidRPr="00054BC2">
              <w:rPr>
                <w:rFonts w:ascii="Arial" w:hAnsi="Arial"/>
                <w:b/>
                <w:sz w:val="22"/>
                <w:szCs w:val="22"/>
              </w:rPr>
              <w:t>Substance</w:t>
            </w:r>
          </w:p>
        </w:tc>
        <w:tc>
          <w:tcPr>
            <w:tcW w:w="2718" w:type="dxa"/>
          </w:tcPr>
          <w:p w:rsidR="00A61330" w:rsidRPr="00054BC2" w:rsidRDefault="00A61330" w:rsidP="00054BC2">
            <w:pPr>
              <w:jc w:val="center"/>
              <w:rPr>
                <w:rFonts w:ascii="Arial" w:hAnsi="Arial"/>
                <w:b/>
                <w:sz w:val="22"/>
                <w:szCs w:val="22"/>
              </w:rPr>
            </w:pPr>
            <w:r w:rsidRPr="00054BC2">
              <w:rPr>
                <w:rFonts w:ascii="Arial" w:hAnsi="Arial"/>
                <w:b/>
                <w:sz w:val="22"/>
                <w:szCs w:val="22"/>
              </w:rPr>
              <w:t>Classification</w:t>
            </w:r>
          </w:p>
        </w:tc>
        <w:tc>
          <w:tcPr>
            <w:tcW w:w="2952" w:type="dxa"/>
          </w:tcPr>
          <w:p w:rsidR="00A61330" w:rsidRPr="00054BC2" w:rsidRDefault="00A61330" w:rsidP="00054BC2">
            <w:pPr>
              <w:jc w:val="center"/>
              <w:rPr>
                <w:rFonts w:ascii="Arial" w:hAnsi="Arial"/>
                <w:b/>
                <w:sz w:val="22"/>
                <w:szCs w:val="22"/>
              </w:rPr>
            </w:pPr>
            <w:r w:rsidRPr="00054BC2">
              <w:rPr>
                <w:rFonts w:ascii="Arial" w:hAnsi="Arial"/>
                <w:b/>
                <w:sz w:val="22"/>
                <w:szCs w:val="22"/>
              </w:rPr>
              <w:t>Substance</w:t>
            </w:r>
          </w:p>
        </w:tc>
        <w:tc>
          <w:tcPr>
            <w:tcW w:w="2484" w:type="dxa"/>
          </w:tcPr>
          <w:p w:rsidR="00A61330" w:rsidRPr="00054BC2" w:rsidRDefault="00A61330" w:rsidP="00054BC2">
            <w:pPr>
              <w:jc w:val="center"/>
              <w:rPr>
                <w:rFonts w:ascii="Arial" w:hAnsi="Arial"/>
                <w:b/>
                <w:sz w:val="22"/>
                <w:szCs w:val="22"/>
              </w:rPr>
            </w:pPr>
            <w:r w:rsidRPr="00054BC2">
              <w:rPr>
                <w:rFonts w:ascii="Arial" w:hAnsi="Arial"/>
                <w:b/>
                <w:sz w:val="22"/>
                <w:szCs w:val="22"/>
              </w:rPr>
              <w:t>Classification</w:t>
            </w:r>
          </w:p>
        </w:tc>
      </w:tr>
      <w:tr w:rsidR="00A61330" w:rsidRPr="00AF6A4F" w:rsidTr="00054BC2">
        <w:tc>
          <w:tcPr>
            <w:tcW w:w="2718" w:type="dxa"/>
          </w:tcPr>
          <w:p w:rsidR="003B4F74" w:rsidRPr="00054BC2" w:rsidRDefault="00A61330" w:rsidP="00054BC2">
            <w:pPr>
              <w:spacing w:after="120"/>
              <w:rPr>
                <w:rFonts w:ascii="Arial" w:hAnsi="Arial"/>
                <w:sz w:val="22"/>
                <w:szCs w:val="22"/>
              </w:rPr>
            </w:pPr>
            <w:r w:rsidRPr="00054BC2">
              <w:rPr>
                <w:rFonts w:ascii="Arial" w:hAnsi="Arial"/>
                <w:sz w:val="22"/>
                <w:szCs w:val="22"/>
              </w:rPr>
              <w:t>Sucrose (C</w:t>
            </w:r>
            <w:r w:rsidR="00DA372A" w:rsidRPr="00054BC2">
              <w:rPr>
                <w:rFonts w:ascii="Arial" w:hAnsi="Arial"/>
                <w:sz w:val="22"/>
                <w:szCs w:val="22"/>
                <w:vertAlign w:val="subscript"/>
              </w:rPr>
              <w:t>12</w:t>
            </w:r>
            <w:r w:rsidR="00DA372A" w:rsidRPr="00054BC2">
              <w:rPr>
                <w:rFonts w:ascii="Arial" w:hAnsi="Arial"/>
                <w:sz w:val="22"/>
                <w:szCs w:val="22"/>
              </w:rPr>
              <w:t>H</w:t>
            </w:r>
            <w:r w:rsidR="00DA372A" w:rsidRPr="00054BC2">
              <w:rPr>
                <w:rFonts w:ascii="Arial" w:hAnsi="Arial"/>
                <w:sz w:val="22"/>
                <w:szCs w:val="22"/>
                <w:vertAlign w:val="subscript"/>
              </w:rPr>
              <w:t>22</w:t>
            </w:r>
            <w:r w:rsidR="00DA372A" w:rsidRPr="00054BC2">
              <w:rPr>
                <w:rFonts w:ascii="Arial" w:hAnsi="Arial"/>
                <w:sz w:val="22"/>
                <w:szCs w:val="22"/>
              </w:rPr>
              <w:t>O</w:t>
            </w:r>
            <w:r w:rsidR="00DA372A" w:rsidRPr="00054BC2">
              <w:rPr>
                <w:rFonts w:ascii="Arial" w:hAnsi="Arial"/>
                <w:sz w:val="22"/>
                <w:szCs w:val="22"/>
                <w:vertAlign w:val="subscript"/>
              </w:rPr>
              <w:t>11</w:t>
            </w:r>
            <w:r w:rsidR="00DA372A" w:rsidRPr="00054BC2">
              <w:rPr>
                <w:rFonts w:ascii="Arial" w:hAnsi="Arial"/>
                <w:sz w:val="22"/>
                <w:szCs w:val="22"/>
              </w:rPr>
              <w:t>)</w:t>
            </w:r>
          </w:p>
        </w:tc>
        <w:tc>
          <w:tcPr>
            <w:tcW w:w="2718" w:type="dxa"/>
          </w:tcPr>
          <w:p w:rsidR="00A61330" w:rsidRPr="00054BC2" w:rsidRDefault="00A61330" w:rsidP="00054BC2">
            <w:pPr>
              <w:spacing w:after="120"/>
              <w:rPr>
                <w:rFonts w:ascii="Arial" w:hAnsi="Arial"/>
                <w:sz w:val="22"/>
                <w:szCs w:val="22"/>
              </w:rPr>
            </w:pPr>
          </w:p>
        </w:tc>
        <w:tc>
          <w:tcPr>
            <w:tcW w:w="2952" w:type="dxa"/>
          </w:tcPr>
          <w:p w:rsidR="00A61330" w:rsidRPr="00054BC2" w:rsidRDefault="00DA372A" w:rsidP="00054BC2">
            <w:pPr>
              <w:spacing w:after="120"/>
              <w:rPr>
                <w:rFonts w:ascii="Arial" w:hAnsi="Arial"/>
                <w:sz w:val="22"/>
                <w:szCs w:val="22"/>
              </w:rPr>
            </w:pPr>
            <w:r w:rsidRPr="00054BC2">
              <w:rPr>
                <w:rFonts w:ascii="Arial" w:hAnsi="Arial"/>
                <w:sz w:val="22"/>
                <w:szCs w:val="22"/>
              </w:rPr>
              <w:t>Calcium chloride (CaCl</w:t>
            </w:r>
            <w:r w:rsidRPr="00054BC2">
              <w:rPr>
                <w:rFonts w:ascii="Arial" w:hAnsi="Arial"/>
                <w:sz w:val="22"/>
                <w:szCs w:val="22"/>
                <w:vertAlign w:val="subscript"/>
              </w:rPr>
              <w:t>2</w:t>
            </w:r>
            <w:r w:rsidRPr="00054BC2">
              <w:rPr>
                <w:rFonts w:ascii="Arial" w:hAnsi="Arial"/>
                <w:sz w:val="22"/>
                <w:szCs w:val="22"/>
              </w:rPr>
              <w:t>)</w:t>
            </w:r>
          </w:p>
        </w:tc>
        <w:tc>
          <w:tcPr>
            <w:tcW w:w="2484" w:type="dxa"/>
          </w:tcPr>
          <w:p w:rsidR="00A61330" w:rsidRPr="00054BC2" w:rsidRDefault="00A61330" w:rsidP="00A61330">
            <w:pPr>
              <w:rPr>
                <w:rFonts w:ascii="Arial" w:hAnsi="Arial"/>
                <w:sz w:val="22"/>
                <w:szCs w:val="22"/>
              </w:rPr>
            </w:pPr>
          </w:p>
        </w:tc>
      </w:tr>
      <w:tr w:rsidR="00DA372A" w:rsidRPr="00AF6A4F" w:rsidTr="00054BC2">
        <w:tc>
          <w:tcPr>
            <w:tcW w:w="2718" w:type="dxa"/>
          </w:tcPr>
          <w:p w:rsidR="00DA372A" w:rsidRPr="00054BC2" w:rsidRDefault="00DA372A" w:rsidP="00054BC2">
            <w:pPr>
              <w:spacing w:after="120"/>
              <w:rPr>
                <w:rFonts w:ascii="Arial" w:hAnsi="Arial"/>
                <w:sz w:val="22"/>
                <w:szCs w:val="22"/>
              </w:rPr>
            </w:pPr>
            <w:r w:rsidRPr="00054BC2">
              <w:rPr>
                <w:rFonts w:ascii="Arial" w:hAnsi="Arial"/>
                <w:sz w:val="22"/>
                <w:szCs w:val="22"/>
              </w:rPr>
              <w:t>Potassium iodide (KI)</w:t>
            </w:r>
          </w:p>
        </w:tc>
        <w:tc>
          <w:tcPr>
            <w:tcW w:w="2718" w:type="dxa"/>
          </w:tcPr>
          <w:p w:rsidR="00DA372A" w:rsidRPr="00054BC2" w:rsidRDefault="00DA372A" w:rsidP="00054BC2">
            <w:pPr>
              <w:spacing w:after="120"/>
              <w:rPr>
                <w:rFonts w:ascii="Arial" w:hAnsi="Arial"/>
                <w:sz w:val="22"/>
                <w:szCs w:val="22"/>
              </w:rPr>
            </w:pPr>
          </w:p>
        </w:tc>
        <w:tc>
          <w:tcPr>
            <w:tcW w:w="2952" w:type="dxa"/>
          </w:tcPr>
          <w:p w:rsidR="00DA372A" w:rsidRPr="00054BC2" w:rsidRDefault="00D82A32" w:rsidP="00054BC2">
            <w:pPr>
              <w:spacing w:after="120"/>
              <w:rPr>
                <w:rFonts w:ascii="Arial" w:hAnsi="Arial"/>
                <w:sz w:val="22"/>
                <w:szCs w:val="22"/>
              </w:rPr>
            </w:pPr>
            <w:proofErr w:type="spellStart"/>
            <w:r>
              <w:rPr>
                <w:rFonts w:ascii="Arial" w:hAnsi="Arial"/>
                <w:sz w:val="22"/>
                <w:szCs w:val="22"/>
              </w:rPr>
              <w:t>Napthalene</w:t>
            </w:r>
            <w:proofErr w:type="spellEnd"/>
            <w:r w:rsidR="00DA372A" w:rsidRPr="00054BC2">
              <w:rPr>
                <w:rFonts w:ascii="Arial" w:hAnsi="Arial"/>
                <w:sz w:val="22"/>
                <w:szCs w:val="22"/>
              </w:rPr>
              <w:t xml:space="preserve"> (</w:t>
            </w:r>
            <w:r w:rsidR="006D5BD6" w:rsidRPr="00054BC2">
              <w:rPr>
                <w:rFonts w:ascii="Arial" w:hAnsi="Arial"/>
                <w:sz w:val="22"/>
                <w:szCs w:val="22"/>
              </w:rPr>
              <w:t>C</w:t>
            </w:r>
            <w:r>
              <w:rPr>
                <w:rFonts w:ascii="Arial" w:hAnsi="Arial"/>
                <w:sz w:val="22"/>
                <w:szCs w:val="22"/>
                <w:vertAlign w:val="subscript"/>
              </w:rPr>
              <w:t>10</w:t>
            </w:r>
            <w:r w:rsidR="006D5BD6" w:rsidRPr="00054BC2">
              <w:rPr>
                <w:rFonts w:ascii="Arial" w:hAnsi="Arial"/>
                <w:sz w:val="22"/>
                <w:szCs w:val="22"/>
              </w:rPr>
              <w:t>H</w:t>
            </w:r>
            <w:r>
              <w:rPr>
                <w:rFonts w:ascii="Arial" w:hAnsi="Arial"/>
                <w:sz w:val="22"/>
                <w:szCs w:val="22"/>
                <w:vertAlign w:val="subscript"/>
              </w:rPr>
              <w:t>8</w:t>
            </w:r>
            <w:r w:rsidR="006D5BD6" w:rsidRPr="00054BC2">
              <w:rPr>
                <w:rFonts w:ascii="Arial" w:hAnsi="Arial"/>
                <w:sz w:val="22"/>
                <w:szCs w:val="22"/>
              </w:rPr>
              <w:t>)</w:t>
            </w:r>
          </w:p>
        </w:tc>
        <w:tc>
          <w:tcPr>
            <w:tcW w:w="2484" w:type="dxa"/>
          </w:tcPr>
          <w:p w:rsidR="00DA372A" w:rsidRPr="00054BC2" w:rsidRDefault="00DA372A" w:rsidP="00A61330">
            <w:pPr>
              <w:rPr>
                <w:rFonts w:ascii="Arial" w:hAnsi="Arial"/>
                <w:sz w:val="22"/>
                <w:szCs w:val="22"/>
              </w:rPr>
            </w:pPr>
          </w:p>
        </w:tc>
      </w:tr>
      <w:tr w:rsidR="00DA372A" w:rsidRPr="00AF6A4F" w:rsidTr="00054BC2">
        <w:tc>
          <w:tcPr>
            <w:tcW w:w="2718" w:type="dxa"/>
          </w:tcPr>
          <w:p w:rsidR="003B4F74" w:rsidRPr="00054BC2" w:rsidRDefault="00DA372A" w:rsidP="00054BC2">
            <w:pPr>
              <w:spacing w:after="120"/>
              <w:rPr>
                <w:rFonts w:ascii="Arial" w:hAnsi="Arial"/>
                <w:sz w:val="22"/>
                <w:szCs w:val="22"/>
              </w:rPr>
            </w:pPr>
            <w:r w:rsidRPr="00054BC2">
              <w:rPr>
                <w:rFonts w:ascii="Arial" w:hAnsi="Arial"/>
                <w:sz w:val="22"/>
                <w:szCs w:val="22"/>
              </w:rPr>
              <w:t>Sodium sulfate (Na</w:t>
            </w:r>
            <w:r w:rsidRPr="00054BC2">
              <w:rPr>
                <w:rFonts w:ascii="Arial" w:hAnsi="Arial"/>
                <w:sz w:val="22"/>
                <w:szCs w:val="22"/>
                <w:vertAlign w:val="subscript"/>
              </w:rPr>
              <w:t>2</w:t>
            </w:r>
            <w:r w:rsidRPr="00054BC2">
              <w:rPr>
                <w:rFonts w:ascii="Arial" w:hAnsi="Arial"/>
                <w:sz w:val="22"/>
                <w:szCs w:val="22"/>
              </w:rPr>
              <w:t>SO</w:t>
            </w:r>
            <w:r w:rsidRPr="00054BC2">
              <w:rPr>
                <w:rFonts w:ascii="Arial" w:hAnsi="Arial"/>
                <w:sz w:val="22"/>
                <w:szCs w:val="22"/>
                <w:vertAlign w:val="subscript"/>
              </w:rPr>
              <w:t>4</w:t>
            </w:r>
            <w:r w:rsidRPr="00054BC2">
              <w:rPr>
                <w:rFonts w:ascii="Arial" w:hAnsi="Arial"/>
                <w:sz w:val="22"/>
                <w:szCs w:val="22"/>
              </w:rPr>
              <w:t>)</w:t>
            </w:r>
          </w:p>
        </w:tc>
        <w:tc>
          <w:tcPr>
            <w:tcW w:w="2718" w:type="dxa"/>
          </w:tcPr>
          <w:p w:rsidR="00DA372A" w:rsidRPr="00054BC2" w:rsidRDefault="00DA372A" w:rsidP="00054BC2">
            <w:pPr>
              <w:spacing w:after="120"/>
              <w:rPr>
                <w:rFonts w:ascii="Arial" w:hAnsi="Arial"/>
                <w:sz w:val="22"/>
                <w:szCs w:val="22"/>
              </w:rPr>
            </w:pPr>
          </w:p>
        </w:tc>
        <w:tc>
          <w:tcPr>
            <w:tcW w:w="2952" w:type="dxa"/>
          </w:tcPr>
          <w:p w:rsidR="00DA372A" w:rsidRPr="00054BC2" w:rsidRDefault="00DA372A" w:rsidP="00054BC2">
            <w:pPr>
              <w:spacing w:after="120"/>
              <w:rPr>
                <w:rFonts w:ascii="Arial" w:hAnsi="Arial"/>
                <w:sz w:val="22"/>
                <w:szCs w:val="22"/>
              </w:rPr>
            </w:pPr>
            <w:r w:rsidRPr="00054BC2">
              <w:rPr>
                <w:rFonts w:ascii="Arial" w:hAnsi="Arial"/>
                <w:sz w:val="22"/>
                <w:szCs w:val="22"/>
              </w:rPr>
              <w:t>Copper (Cu)</w:t>
            </w:r>
          </w:p>
        </w:tc>
        <w:tc>
          <w:tcPr>
            <w:tcW w:w="2484" w:type="dxa"/>
          </w:tcPr>
          <w:p w:rsidR="00DA372A" w:rsidRPr="00054BC2" w:rsidRDefault="00DA372A" w:rsidP="00A61330">
            <w:pPr>
              <w:rPr>
                <w:rFonts w:ascii="Arial" w:hAnsi="Arial"/>
                <w:sz w:val="22"/>
                <w:szCs w:val="22"/>
              </w:rPr>
            </w:pPr>
          </w:p>
        </w:tc>
      </w:tr>
      <w:tr w:rsidR="00DA372A" w:rsidRPr="00AF6A4F" w:rsidTr="00054BC2">
        <w:tc>
          <w:tcPr>
            <w:tcW w:w="2718" w:type="dxa"/>
          </w:tcPr>
          <w:p w:rsidR="003B4F74" w:rsidRPr="00054BC2" w:rsidRDefault="003B4F74" w:rsidP="00054BC2">
            <w:pPr>
              <w:spacing w:after="120"/>
              <w:rPr>
                <w:rFonts w:ascii="Arial" w:hAnsi="Arial"/>
                <w:sz w:val="22"/>
                <w:szCs w:val="22"/>
              </w:rPr>
            </w:pPr>
            <w:r w:rsidRPr="00054BC2">
              <w:rPr>
                <w:rFonts w:ascii="Arial" w:hAnsi="Arial"/>
                <w:sz w:val="22"/>
                <w:szCs w:val="22"/>
              </w:rPr>
              <w:t>Paraffin (C</w:t>
            </w:r>
            <w:r w:rsidRPr="00054BC2">
              <w:rPr>
                <w:rFonts w:ascii="Arial" w:hAnsi="Arial"/>
                <w:sz w:val="22"/>
                <w:szCs w:val="22"/>
                <w:vertAlign w:val="subscript"/>
              </w:rPr>
              <w:t>20</w:t>
            </w:r>
            <w:r w:rsidRPr="00054BC2">
              <w:rPr>
                <w:rFonts w:ascii="Arial" w:hAnsi="Arial"/>
                <w:sz w:val="22"/>
                <w:szCs w:val="22"/>
              </w:rPr>
              <w:t>H</w:t>
            </w:r>
            <w:r w:rsidRPr="00054BC2">
              <w:rPr>
                <w:rFonts w:ascii="Arial" w:hAnsi="Arial"/>
                <w:sz w:val="22"/>
                <w:szCs w:val="22"/>
                <w:vertAlign w:val="subscript"/>
              </w:rPr>
              <w:t>42</w:t>
            </w:r>
            <w:r w:rsidRPr="00054BC2">
              <w:rPr>
                <w:rFonts w:ascii="Arial" w:hAnsi="Arial"/>
                <w:sz w:val="22"/>
                <w:szCs w:val="22"/>
              </w:rPr>
              <w:t>)</w:t>
            </w:r>
          </w:p>
        </w:tc>
        <w:tc>
          <w:tcPr>
            <w:tcW w:w="2718" w:type="dxa"/>
          </w:tcPr>
          <w:p w:rsidR="00DA372A" w:rsidRPr="00054BC2" w:rsidRDefault="00DA372A" w:rsidP="00054BC2">
            <w:pPr>
              <w:spacing w:after="120"/>
              <w:rPr>
                <w:rFonts w:ascii="Arial" w:hAnsi="Arial"/>
                <w:sz w:val="22"/>
                <w:szCs w:val="22"/>
              </w:rPr>
            </w:pPr>
          </w:p>
        </w:tc>
        <w:tc>
          <w:tcPr>
            <w:tcW w:w="2952" w:type="dxa"/>
          </w:tcPr>
          <w:p w:rsidR="00DA372A" w:rsidRPr="00054BC2" w:rsidRDefault="00DA372A" w:rsidP="00054BC2">
            <w:pPr>
              <w:spacing w:after="120"/>
              <w:rPr>
                <w:rFonts w:ascii="Arial" w:hAnsi="Arial"/>
                <w:sz w:val="22"/>
                <w:szCs w:val="22"/>
              </w:rPr>
            </w:pPr>
            <w:r w:rsidRPr="00054BC2">
              <w:rPr>
                <w:rFonts w:ascii="Arial" w:hAnsi="Arial"/>
                <w:sz w:val="22"/>
                <w:szCs w:val="22"/>
              </w:rPr>
              <w:t>Sodium chloride (</w:t>
            </w:r>
            <w:proofErr w:type="spellStart"/>
            <w:r w:rsidRPr="00054BC2">
              <w:rPr>
                <w:rFonts w:ascii="Arial" w:hAnsi="Arial"/>
                <w:sz w:val="22"/>
                <w:szCs w:val="22"/>
              </w:rPr>
              <w:t>NaCl</w:t>
            </w:r>
            <w:proofErr w:type="spellEnd"/>
            <w:r w:rsidRPr="00054BC2">
              <w:rPr>
                <w:rFonts w:ascii="Arial" w:hAnsi="Arial"/>
                <w:sz w:val="22"/>
                <w:szCs w:val="22"/>
              </w:rPr>
              <w:t>)</w:t>
            </w:r>
          </w:p>
        </w:tc>
        <w:tc>
          <w:tcPr>
            <w:tcW w:w="2484" w:type="dxa"/>
          </w:tcPr>
          <w:p w:rsidR="00DA372A" w:rsidRPr="00054BC2" w:rsidRDefault="00DA372A" w:rsidP="00A61330">
            <w:pPr>
              <w:rPr>
                <w:rFonts w:ascii="Arial" w:hAnsi="Arial"/>
                <w:sz w:val="22"/>
                <w:szCs w:val="22"/>
              </w:rPr>
            </w:pPr>
          </w:p>
        </w:tc>
      </w:tr>
      <w:tr w:rsidR="00DA372A" w:rsidRPr="00AF6A4F" w:rsidTr="00054BC2">
        <w:tc>
          <w:tcPr>
            <w:tcW w:w="2718" w:type="dxa"/>
          </w:tcPr>
          <w:p w:rsidR="00DA372A" w:rsidRPr="00054BC2" w:rsidRDefault="00DA372A" w:rsidP="00054BC2">
            <w:pPr>
              <w:spacing w:after="120"/>
              <w:rPr>
                <w:rFonts w:ascii="Arial" w:hAnsi="Arial"/>
                <w:sz w:val="22"/>
                <w:szCs w:val="22"/>
              </w:rPr>
            </w:pPr>
            <w:r w:rsidRPr="00054BC2">
              <w:rPr>
                <w:rFonts w:ascii="Arial" w:hAnsi="Arial"/>
                <w:sz w:val="22"/>
                <w:szCs w:val="22"/>
              </w:rPr>
              <w:t>S</w:t>
            </w:r>
            <w:r w:rsidR="0048347E" w:rsidRPr="00054BC2">
              <w:rPr>
                <w:rFonts w:ascii="Arial" w:hAnsi="Arial"/>
                <w:sz w:val="22"/>
                <w:szCs w:val="22"/>
              </w:rPr>
              <w:t>t</w:t>
            </w:r>
            <w:r w:rsidRPr="00054BC2">
              <w:rPr>
                <w:rFonts w:ascii="Arial" w:hAnsi="Arial"/>
                <w:sz w:val="22"/>
                <w:szCs w:val="22"/>
              </w:rPr>
              <w:t>eel wool (Fe)</w:t>
            </w:r>
          </w:p>
        </w:tc>
        <w:tc>
          <w:tcPr>
            <w:tcW w:w="2718" w:type="dxa"/>
          </w:tcPr>
          <w:p w:rsidR="00DA372A" w:rsidRPr="00054BC2" w:rsidRDefault="00DA372A" w:rsidP="00054BC2">
            <w:pPr>
              <w:spacing w:after="120"/>
              <w:rPr>
                <w:rFonts w:ascii="Arial" w:hAnsi="Arial"/>
                <w:sz w:val="22"/>
                <w:szCs w:val="22"/>
              </w:rPr>
            </w:pPr>
          </w:p>
        </w:tc>
        <w:tc>
          <w:tcPr>
            <w:tcW w:w="2952" w:type="dxa"/>
          </w:tcPr>
          <w:p w:rsidR="00DA372A" w:rsidRPr="00054BC2" w:rsidRDefault="00AF6A4F" w:rsidP="00054BC2">
            <w:pPr>
              <w:spacing w:after="120"/>
              <w:rPr>
                <w:rFonts w:ascii="Arial" w:hAnsi="Arial"/>
                <w:sz w:val="22"/>
                <w:szCs w:val="22"/>
              </w:rPr>
            </w:pPr>
            <w:r w:rsidRPr="00054BC2">
              <w:rPr>
                <w:rFonts w:ascii="Arial" w:hAnsi="Arial"/>
                <w:sz w:val="22"/>
                <w:szCs w:val="22"/>
              </w:rPr>
              <w:t>Water (H</w:t>
            </w:r>
            <w:r w:rsidRPr="00054BC2">
              <w:rPr>
                <w:rFonts w:ascii="Arial" w:hAnsi="Arial"/>
                <w:sz w:val="22"/>
                <w:szCs w:val="22"/>
                <w:vertAlign w:val="subscript"/>
              </w:rPr>
              <w:t>2</w:t>
            </w:r>
            <w:r w:rsidRPr="00054BC2">
              <w:rPr>
                <w:rFonts w:ascii="Arial" w:hAnsi="Arial"/>
                <w:sz w:val="22"/>
                <w:szCs w:val="22"/>
              </w:rPr>
              <w:t>O)</w:t>
            </w:r>
          </w:p>
        </w:tc>
        <w:tc>
          <w:tcPr>
            <w:tcW w:w="2484" w:type="dxa"/>
          </w:tcPr>
          <w:p w:rsidR="00DA372A" w:rsidRPr="00054BC2" w:rsidRDefault="00DA372A" w:rsidP="00A61330">
            <w:pPr>
              <w:rPr>
                <w:rFonts w:ascii="Arial" w:hAnsi="Arial"/>
                <w:sz w:val="22"/>
                <w:szCs w:val="22"/>
              </w:rPr>
            </w:pPr>
          </w:p>
        </w:tc>
      </w:tr>
    </w:tbl>
    <w:p w:rsidR="00A61330" w:rsidRPr="00AF6A4F" w:rsidRDefault="00A61330" w:rsidP="00A61330">
      <w:pPr>
        <w:rPr>
          <w:rFonts w:ascii="Arial" w:hAnsi="Arial"/>
          <w:sz w:val="22"/>
          <w:szCs w:val="22"/>
        </w:rPr>
      </w:pPr>
    </w:p>
    <w:p w:rsidR="00407A85" w:rsidRPr="00407A85" w:rsidRDefault="00407A85" w:rsidP="00407A85">
      <w:pPr>
        <w:rPr>
          <w:rFonts w:ascii="Arial" w:hAnsi="Arial" w:cs="Arial"/>
          <w:b/>
          <w:sz w:val="22"/>
          <w:szCs w:val="22"/>
          <w:u w:val="single"/>
        </w:rPr>
      </w:pPr>
      <w:r w:rsidRPr="00407A85">
        <w:rPr>
          <w:rFonts w:ascii="Arial" w:hAnsi="Arial" w:cs="Arial"/>
          <w:b/>
          <w:sz w:val="22"/>
          <w:szCs w:val="22"/>
          <w:u w:val="single"/>
        </w:rPr>
        <w:t xml:space="preserve">Materials </w:t>
      </w:r>
    </w:p>
    <w:p w:rsidR="00407A85" w:rsidRPr="00407A85" w:rsidRDefault="00407A85" w:rsidP="00407A85">
      <w:pPr>
        <w:rPr>
          <w:rFonts w:ascii="Arial" w:hAnsi="Arial" w:cs="Arial"/>
          <w:sz w:val="22"/>
          <w:szCs w:val="22"/>
        </w:rPr>
      </w:pPr>
      <w:proofErr w:type="gramStart"/>
      <w:r w:rsidRPr="00407A85">
        <w:rPr>
          <w:rFonts w:ascii="Arial" w:hAnsi="Arial" w:cs="Arial"/>
          <w:sz w:val="22"/>
          <w:szCs w:val="22"/>
        </w:rPr>
        <w:t>aluminum</w:t>
      </w:r>
      <w:proofErr w:type="gramEnd"/>
      <w:r w:rsidRPr="00407A85">
        <w:rPr>
          <w:rFonts w:ascii="Arial" w:hAnsi="Arial" w:cs="Arial"/>
          <w:sz w:val="22"/>
          <w:szCs w:val="22"/>
        </w:rPr>
        <w:t xml:space="preserve"> foil</w:t>
      </w:r>
      <w:r w:rsidRPr="00407A85">
        <w:rPr>
          <w:rFonts w:ascii="Arial" w:hAnsi="Arial" w:cs="Arial"/>
          <w:sz w:val="22"/>
          <w:szCs w:val="22"/>
        </w:rPr>
        <w:tab/>
      </w:r>
      <w:r w:rsidRPr="00407A85">
        <w:rPr>
          <w:rFonts w:ascii="Arial" w:hAnsi="Arial" w:cs="Arial"/>
          <w:sz w:val="22"/>
          <w:szCs w:val="22"/>
        </w:rPr>
        <w:tab/>
      </w:r>
      <w:r w:rsidRPr="00407A85">
        <w:rPr>
          <w:rFonts w:ascii="Arial" w:hAnsi="Arial" w:cs="Arial"/>
          <w:sz w:val="22"/>
          <w:szCs w:val="22"/>
        </w:rPr>
        <w:tab/>
        <w:t>thin stem pipettes</w:t>
      </w:r>
      <w:r w:rsidRPr="00407A85">
        <w:rPr>
          <w:rFonts w:ascii="Arial" w:hAnsi="Arial" w:cs="Arial"/>
          <w:sz w:val="22"/>
          <w:szCs w:val="22"/>
        </w:rPr>
        <w:tab/>
      </w:r>
      <w:r w:rsidRPr="00407A85">
        <w:rPr>
          <w:rFonts w:ascii="Arial" w:hAnsi="Arial" w:cs="Arial"/>
          <w:sz w:val="22"/>
          <w:szCs w:val="22"/>
        </w:rPr>
        <w:tab/>
      </w:r>
      <w:r w:rsidRPr="00407A85">
        <w:rPr>
          <w:rFonts w:ascii="Arial" w:hAnsi="Arial" w:cs="Arial"/>
          <w:sz w:val="22"/>
          <w:szCs w:val="22"/>
        </w:rPr>
        <w:tab/>
        <w:t>well plate</w:t>
      </w:r>
      <w:r w:rsidRPr="00407A85">
        <w:rPr>
          <w:rFonts w:ascii="Arial" w:hAnsi="Arial" w:cs="Arial"/>
          <w:sz w:val="22"/>
          <w:szCs w:val="22"/>
        </w:rPr>
        <w:tab/>
      </w:r>
      <w:r w:rsidRPr="00407A85">
        <w:rPr>
          <w:rFonts w:ascii="Arial" w:hAnsi="Arial" w:cs="Arial"/>
          <w:sz w:val="22"/>
          <w:szCs w:val="22"/>
        </w:rPr>
        <w:tab/>
        <w:t>micro-stirrer</w:t>
      </w:r>
    </w:p>
    <w:p w:rsidR="00407A85" w:rsidRPr="00407A85" w:rsidRDefault="00407A85" w:rsidP="00407A85">
      <w:pPr>
        <w:rPr>
          <w:rFonts w:ascii="Arial" w:hAnsi="Arial" w:cs="Arial"/>
          <w:sz w:val="22"/>
          <w:szCs w:val="22"/>
        </w:rPr>
      </w:pPr>
      <w:r w:rsidRPr="00407A85">
        <w:rPr>
          <w:rFonts w:ascii="Arial" w:hAnsi="Arial" w:cs="Arial"/>
          <w:sz w:val="22"/>
          <w:szCs w:val="22"/>
        </w:rPr>
        <w:t>conductivity apparatus</w:t>
      </w:r>
      <w:r w:rsidRPr="00407A85">
        <w:rPr>
          <w:rFonts w:ascii="Arial" w:hAnsi="Arial" w:cs="Arial"/>
          <w:sz w:val="22"/>
          <w:szCs w:val="22"/>
        </w:rPr>
        <w:tab/>
        <w:t>hot plate</w:t>
      </w:r>
      <w:r w:rsidRPr="00407A85">
        <w:rPr>
          <w:rFonts w:ascii="Arial" w:hAnsi="Arial" w:cs="Arial"/>
          <w:sz w:val="22"/>
          <w:szCs w:val="22"/>
        </w:rPr>
        <w:tab/>
      </w:r>
      <w:r w:rsidRPr="00407A85">
        <w:rPr>
          <w:rFonts w:ascii="Arial" w:hAnsi="Arial" w:cs="Arial"/>
          <w:sz w:val="22"/>
          <w:szCs w:val="22"/>
        </w:rPr>
        <w:tab/>
      </w:r>
      <w:r w:rsidRPr="00407A85">
        <w:rPr>
          <w:rFonts w:ascii="Arial" w:hAnsi="Arial" w:cs="Arial"/>
          <w:sz w:val="22"/>
          <w:szCs w:val="22"/>
        </w:rPr>
        <w:tab/>
      </w:r>
      <w:r w:rsidRPr="00407A85">
        <w:rPr>
          <w:rFonts w:ascii="Arial" w:hAnsi="Arial" w:cs="Arial"/>
          <w:sz w:val="22"/>
          <w:szCs w:val="22"/>
        </w:rPr>
        <w:tab/>
        <w:t>metal spatula</w:t>
      </w:r>
      <w:r w:rsidRPr="00407A85">
        <w:rPr>
          <w:rFonts w:ascii="Arial" w:hAnsi="Arial" w:cs="Arial"/>
          <w:sz w:val="22"/>
          <w:szCs w:val="22"/>
        </w:rPr>
        <w:tab/>
      </w:r>
      <w:r w:rsidRPr="00407A85">
        <w:rPr>
          <w:rFonts w:ascii="Arial" w:hAnsi="Arial" w:cs="Arial"/>
          <w:sz w:val="22"/>
          <w:szCs w:val="22"/>
        </w:rPr>
        <w:tab/>
        <w:t>tongs</w:t>
      </w:r>
      <w:r w:rsidRPr="00407A85">
        <w:rPr>
          <w:rFonts w:ascii="Arial" w:hAnsi="Arial" w:cs="Arial"/>
          <w:sz w:val="22"/>
          <w:szCs w:val="22"/>
        </w:rPr>
        <w:tab/>
      </w:r>
      <w:r w:rsidRPr="00407A85">
        <w:rPr>
          <w:rFonts w:ascii="Arial" w:hAnsi="Arial" w:cs="Arial"/>
          <w:sz w:val="22"/>
          <w:szCs w:val="22"/>
        </w:rPr>
        <w:tab/>
      </w:r>
    </w:p>
    <w:p w:rsidR="00407A85" w:rsidRPr="00407A85" w:rsidRDefault="00407A85" w:rsidP="00407A85">
      <w:pPr>
        <w:rPr>
          <w:rFonts w:ascii="Arial" w:hAnsi="Arial" w:cs="Arial"/>
          <w:sz w:val="22"/>
          <w:szCs w:val="22"/>
        </w:rPr>
      </w:pPr>
      <w:proofErr w:type="gramStart"/>
      <w:r w:rsidRPr="00407A85">
        <w:rPr>
          <w:rFonts w:ascii="Arial" w:hAnsi="Arial" w:cs="Arial"/>
          <w:sz w:val="22"/>
          <w:szCs w:val="22"/>
        </w:rPr>
        <w:t>sucrose</w:t>
      </w:r>
      <w:proofErr w:type="gramEnd"/>
      <w:r w:rsidRPr="00407A85">
        <w:rPr>
          <w:rFonts w:ascii="Arial" w:hAnsi="Arial" w:cs="Arial"/>
          <w:sz w:val="22"/>
          <w:szCs w:val="22"/>
        </w:rPr>
        <w:tab/>
      </w:r>
      <w:r w:rsidRPr="00407A85">
        <w:rPr>
          <w:rFonts w:ascii="Arial" w:hAnsi="Arial" w:cs="Arial"/>
          <w:sz w:val="22"/>
          <w:szCs w:val="22"/>
        </w:rPr>
        <w:tab/>
      </w:r>
      <w:r w:rsidRPr="00407A85">
        <w:rPr>
          <w:rFonts w:ascii="Arial" w:hAnsi="Arial" w:cs="Arial"/>
          <w:sz w:val="22"/>
          <w:szCs w:val="22"/>
        </w:rPr>
        <w:tab/>
        <w:t>calcium chloride</w:t>
      </w:r>
      <w:r w:rsidRPr="00407A85">
        <w:rPr>
          <w:rFonts w:ascii="Arial" w:hAnsi="Arial" w:cs="Arial"/>
          <w:sz w:val="22"/>
          <w:szCs w:val="22"/>
        </w:rPr>
        <w:tab/>
      </w:r>
      <w:r w:rsidRPr="00407A85">
        <w:rPr>
          <w:rFonts w:ascii="Arial" w:hAnsi="Arial" w:cs="Arial"/>
          <w:sz w:val="22"/>
          <w:szCs w:val="22"/>
        </w:rPr>
        <w:tab/>
      </w:r>
      <w:r w:rsidRPr="00407A85">
        <w:rPr>
          <w:rFonts w:ascii="Arial" w:hAnsi="Arial" w:cs="Arial"/>
          <w:sz w:val="22"/>
          <w:szCs w:val="22"/>
        </w:rPr>
        <w:tab/>
        <w:t>paraffin</w:t>
      </w:r>
    </w:p>
    <w:p w:rsidR="00407A85" w:rsidRPr="00407A85" w:rsidRDefault="00407A85" w:rsidP="00407A85">
      <w:pPr>
        <w:rPr>
          <w:rFonts w:ascii="Arial" w:hAnsi="Arial" w:cs="Arial"/>
          <w:sz w:val="22"/>
          <w:szCs w:val="22"/>
        </w:rPr>
      </w:pPr>
      <w:proofErr w:type="gramStart"/>
      <w:r w:rsidRPr="00407A85">
        <w:rPr>
          <w:rFonts w:ascii="Arial" w:hAnsi="Arial" w:cs="Arial"/>
          <w:sz w:val="22"/>
          <w:szCs w:val="22"/>
        </w:rPr>
        <w:t>pot</w:t>
      </w:r>
      <w:r w:rsidR="00D82A32">
        <w:rPr>
          <w:rFonts w:ascii="Arial" w:hAnsi="Arial" w:cs="Arial"/>
          <w:sz w:val="22"/>
          <w:szCs w:val="22"/>
        </w:rPr>
        <w:t>assium</w:t>
      </w:r>
      <w:proofErr w:type="gramEnd"/>
      <w:r w:rsidR="00D82A32">
        <w:rPr>
          <w:rFonts w:ascii="Arial" w:hAnsi="Arial" w:cs="Arial"/>
          <w:sz w:val="22"/>
          <w:szCs w:val="22"/>
        </w:rPr>
        <w:t xml:space="preserve"> iodide</w:t>
      </w:r>
      <w:r w:rsidR="00D82A32">
        <w:rPr>
          <w:rFonts w:ascii="Arial" w:hAnsi="Arial" w:cs="Arial"/>
          <w:sz w:val="22"/>
          <w:szCs w:val="22"/>
        </w:rPr>
        <w:tab/>
      </w:r>
      <w:r w:rsidR="00D82A32">
        <w:rPr>
          <w:rFonts w:ascii="Arial" w:hAnsi="Arial" w:cs="Arial"/>
          <w:sz w:val="22"/>
          <w:szCs w:val="22"/>
        </w:rPr>
        <w:tab/>
        <w:t>naphthalene</w:t>
      </w:r>
      <w:r w:rsidR="00D82A32">
        <w:rPr>
          <w:rFonts w:ascii="Arial" w:hAnsi="Arial" w:cs="Arial"/>
          <w:sz w:val="22"/>
          <w:szCs w:val="22"/>
        </w:rPr>
        <w:tab/>
      </w:r>
      <w:r w:rsidRPr="00407A85">
        <w:rPr>
          <w:rFonts w:ascii="Arial" w:hAnsi="Arial" w:cs="Arial"/>
          <w:sz w:val="22"/>
          <w:szCs w:val="22"/>
        </w:rPr>
        <w:tab/>
      </w:r>
      <w:r w:rsidRPr="00407A85">
        <w:rPr>
          <w:rFonts w:ascii="Arial" w:hAnsi="Arial" w:cs="Arial"/>
          <w:sz w:val="22"/>
          <w:szCs w:val="22"/>
        </w:rPr>
        <w:tab/>
      </w:r>
      <w:r w:rsidRPr="00407A85">
        <w:rPr>
          <w:rFonts w:ascii="Arial" w:hAnsi="Arial" w:cs="Arial"/>
          <w:sz w:val="22"/>
          <w:szCs w:val="22"/>
        </w:rPr>
        <w:tab/>
        <w:t>sodium chloride</w:t>
      </w:r>
    </w:p>
    <w:p w:rsidR="00407A85" w:rsidRPr="00407A85" w:rsidRDefault="00407A85" w:rsidP="00407A85">
      <w:pPr>
        <w:rPr>
          <w:rFonts w:ascii="Arial" w:hAnsi="Arial" w:cs="Arial"/>
          <w:sz w:val="22"/>
          <w:szCs w:val="22"/>
        </w:rPr>
      </w:pPr>
      <w:proofErr w:type="gramStart"/>
      <w:r w:rsidRPr="00407A85">
        <w:rPr>
          <w:rFonts w:ascii="Arial" w:hAnsi="Arial" w:cs="Arial"/>
          <w:sz w:val="22"/>
          <w:szCs w:val="22"/>
        </w:rPr>
        <w:t>sodium</w:t>
      </w:r>
      <w:proofErr w:type="gramEnd"/>
      <w:r w:rsidRPr="00407A85">
        <w:rPr>
          <w:rFonts w:ascii="Arial" w:hAnsi="Arial" w:cs="Arial"/>
          <w:sz w:val="22"/>
          <w:szCs w:val="22"/>
        </w:rPr>
        <w:t xml:space="preserve"> sulfate</w:t>
      </w:r>
      <w:r w:rsidRPr="00407A85">
        <w:rPr>
          <w:rFonts w:ascii="Arial" w:hAnsi="Arial" w:cs="Arial"/>
          <w:sz w:val="22"/>
          <w:szCs w:val="22"/>
        </w:rPr>
        <w:tab/>
      </w:r>
      <w:r w:rsidRPr="00407A85">
        <w:rPr>
          <w:rFonts w:ascii="Arial" w:hAnsi="Arial" w:cs="Arial"/>
          <w:sz w:val="22"/>
          <w:szCs w:val="22"/>
        </w:rPr>
        <w:tab/>
      </w:r>
      <w:r w:rsidRPr="00407A85">
        <w:rPr>
          <w:rFonts w:ascii="Arial" w:hAnsi="Arial" w:cs="Arial"/>
          <w:sz w:val="22"/>
          <w:szCs w:val="22"/>
        </w:rPr>
        <w:tab/>
        <w:t>copper</w:t>
      </w:r>
      <w:r w:rsidRPr="00407A85">
        <w:rPr>
          <w:rFonts w:ascii="Arial" w:hAnsi="Arial" w:cs="Arial"/>
          <w:sz w:val="22"/>
          <w:szCs w:val="22"/>
        </w:rPr>
        <w:tab/>
      </w:r>
      <w:r w:rsidRPr="00407A85">
        <w:rPr>
          <w:rFonts w:ascii="Arial" w:hAnsi="Arial" w:cs="Arial"/>
          <w:sz w:val="22"/>
          <w:szCs w:val="22"/>
        </w:rPr>
        <w:tab/>
      </w:r>
      <w:r w:rsidRPr="00407A85">
        <w:rPr>
          <w:rFonts w:ascii="Arial" w:hAnsi="Arial" w:cs="Arial"/>
          <w:sz w:val="22"/>
          <w:szCs w:val="22"/>
        </w:rPr>
        <w:tab/>
      </w:r>
      <w:r w:rsidRPr="00407A85">
        <w:rPr>
          <w:rFonts w:ascii="Arial" w:hAnsi="Arial" w:cs="Arial"/>
          <w:sz w:val="22"/>
          <w:szCs w:val="22"/>
        </w:rPr>
        <w:tab/>
      </w:r>
      <w:r w:rsidRPr="00407A85">
        <w:rPr>
          <w:rFonts w:ascii="Arial" w:hAnsi="Arial" w:cs="Arial"/>
          <w:sz w:val="22"/>
          <w:szCs w:val="22"/>
        </w:rPr>
        <w:tab/>
        <w:t>steel wool</w:t>
      </w:r>
    </w:p>
    <w:p w:rsidR="00407A85" w:rsidRPr="00407A85" w:rsidRDefault="00407A85" w:rsidP="00407A85">
      <w:pPr>
        <w:rPr>
          <w:rFonts w:ascii="Arial" w:hAnsi="Arial" w:cs="Arial"/>
          <w:sz w:val="22"/>
          <w:szCs w:val="22"/>
        </w:rPr>
      </w:pPr>
    </w:p>
    <w:p w:rsidR="00407A85" w:rsidRPr="00407A85" w:rsidRDefault="00407A85" w:rsidP="00407A85">
      <w:pPr>
        <w:rPr>
          <w:rFonts w:ascii="Arial" w:hAnsi="Arial" w:cs="Arial"/>
          <w:sz w:val="22"/>
          <w:szCs w:val="22"/>
          <w:u w:val="single"/>
        </w:rPr>
      </w:pPr>
      <w:r w:rsidRPr="00407A85">
        <w:rPr>
          <w:rFonts w:ascii="Arial" w:hAnsi="Arial" w:cs="Arial"/>
          <w:b/>
          <w:sz w:val="22"/>
          <w:szCs w:val="22"/>
          <w:u w:val="single"/>
        </w:rPr>
        <w:t>Safety</w:t>
      </w:r>
    </w:p>
    <w:p w:rsidR="00407A85" w:rsidRPr="00407A85" w:rsidRDefault="00407A85" w:rsidP="00407A85">
      <w:pPr>
        <w:pStyle w:val="ListParagraph"/>
        <w:numPr>
          <w:ilvl w:val="0"/>
          <w:numId w:val="11"/>
        </w:numPr>
        <w:rPr>
          <w:rFonts w:ascii="Arial" w:hAnsi="Arial" w:cs="Arial"/>
          <w:sz w:val="22"/>
          <w:szCs w:val="22"/>
        </w:rPr>
      </w:pPr>
      <w:r w:rsidRPr="00407A85">
        <w:rPr>
          <w:rFonts w:ascii="Arial" w:hAnsi="Arial" w:cs="Arial"/>
          <w:sz w:val="22"/>
          <w:szCs w:val="22"/>
        </w:rPr>
        <w:t xml:space="preserve">Be careful with HOT </w:t>
      </w:r>
      <w:proofErr w:type="spellStart"/>
      <w:r w:rsidRPr="00407A85">
        <w:rPr>
          <w:rFonts w:ascii="Arial" w:hAnsi="Arial" w:cs="Arial"/>
          <w:sz w:val="22"/>
          <w:szCs w:val="22"/>
        </w:rPr>
        <w:t>hot</w:t>
      </w:r>
      <w:proofErr w:type="spellEnd"/>
      <w:r w:rsidRPr="00407A85">
        <w:rPr>
          <w:rFonts w:ascii="Arial" w:hAnsi="Arial" w:cs="Arial"/>
          <w:sz w:val="22"/>
          <w:szCs w:val="22"/>
        </w:rPr>
        <w:t xml:space="preserve"> plates. Assume they are hot for a long time after being turned on and keep all classroom materials away from the hot plate. </w:t>
      </w:r>
    </w:p>
    <w:p w:rsidR="00407A85" w:rsidRPr="00407A85" w:rsidRDefault="00407A85" w:rsidP="00407A85">
      <w:pPr>
        <w:pStyle w:val="ListParagraph"/>
        <w:numPr>
          <w:ilvl w:val="0"/>
          <w:numId w:val="11"/>
        </w:numPr>
        <w:rPr>
          <w:rFonts w:ascii="Arial" w:hAnsi="Arial" w:cs="Arial"/>
          <w:sz w:val="22"/>
          <w:szCs w:val="22"/>
        </w:rPr>
      </w:pPr>
      <w:r w:rsidRPr="00407A85">
        <w:rPr>
          <w:rFonts w:ascii="Arial" w:hAnsi="Arial" w:cs="Arial"/>
          <w:sz w:val="22"/>
          <w:szCs w:val="22"/>
        </w:rPr>
        <w:t>The heating of solids should take place for 2 to 3 minutes ONLY.</w:t>
      </w:r>
    </w:p>
    <w:p w:rsidR="00407A85" w:rsidRPr="00407A85" w:rsidRDefault="00407A85" w:rsidP="00407A85">
      <w:pPr>
        <w:pStyle w:val="ListParagraph"/>
        <w:numPr>
          <w:ilvl w:val="0"/>
          <w:numId w:val="11"/>
        </w:numPr>
        <w:rPr>
          <w:rFonts w:ascii="Arial" w:hAnsi="Arial" w:cs="Arial"/>
          <w:sz w:val="22"/>
          <w:szCs w:val="22"/>
        </w:rPr>
      </w:pPr>
      <w:r w:rsidRPr="00407A85">
        <w:rPr>
          <w:rFonts w:ascii="Arial" w:hAnsi="Arial" w:cs="Arial"/>
          <w:sz w:val="22"/>
          <w:szCs w:val="22"/>
        </w:rPr>
        <w:t>Do not touch any of the chemicals being used with your hands.</w:t>
      </w:r>
    </w:p>
    <w:p w:rsidR="00407A85" w:rsidRPr="00407A85" w:rsidRDefault="00407A85" w:rsidP="00407A85">
      <w:pPr>
        <w:rPr>
          <w:rFonts w:ascii="Arial" w:hAnsi="Arial" w:cs="Arial"/>
          <w:b/>
          <w:sz w:val="22"/>
          <w:szCs w:val="22"/>
        </w:rPr>
      </w:pPr>
    </w:p>
    <w:p w:rsidR="00407A85" w:rsidRPr="00407A85" w:rsidRDefault="00407A85" w:rsidP="00407A85">
      <w:pPr>
        <w:rPr>
          <w:rFonts w:ascii="Arial" w:hAnsi="Arial" w:cs="Arial"/>
          <w:sz w:val="22"/>
          <w:szCs w:val="22"/>
          <w:u w:val="single"/>
        </w:rPr>
      </w:pPr>
      <w:r w:rsidRPr="00407A85">
        <w:rPr>
          <w:rFonts w:ascii="Arial" w:hAnsi="Arial" w:cs="Arial"/>
          <w:b/>
          <w:sz w:val="22"/>
          <w:szCs w:val="22"/>
          <w:u w:val="single"/>
        </w:rPr>
        <w:t>Procedure</w:t>
      </w:r>
    </w:p>
    <w:p w:rsidR="00407A85" w:rsidRPr="00407A85" w:rsidRDefault="00407A85" w:rsidP="00407A85">
      <w:pPr>
        <w:pStyle w:val="ColorfulList-Accent11"/>
        <w:numPr>
          <w:ilvl w:val="0"/>
          <w:numId w:val="7"/>
        </w:numPr>
        <w:rPr>
          <w:rFonts w:ascii="Arial" w:hAnsi="Arial" w:cs="Arial"/>
          <w:i/>
          <w:sz w:val="22"/>
          <w:szCs w:val="22"/>
        </w:rPr>
      </w:pPr>
      <w:r w:rsidRPr="00407A85">
        <w:rPr>
          <w:rFonts w:ascii="Arial" w:hAnsi="Arial" w:cs="Arial"/>
          <w:sz w:val="22"/>
          <w:szCs w:val="22"/>
        </w:rPr>
        <w:t>Make a data ta</w:t>
      </w:r>
      <w:r w:rsidR="00D82A32">
        <w:rPr>
          <w:rFonts w:ascii="Arial" w:hAnsi="Arial" w:cs="Arial"/>
          <w:sz w:val="22"/>
          <w:szCs w:val="22"/>
        </w:rPr>
        <w:t>ble that includes 10 substances (</w:t>
      </w:r>
      <w:r w:rsidR="0077079F">
        <w:rPr>
          <w:rFonts w:ascii="Arial" w:hAnsi="Arial" w:cs="Arial"/>
          <w:sz w:val="22"/>
          <w:szCs w:val="22"/>
        </w:rPr>
        <w:t xml:space="preserve">9 that are known </w:t>
      </w:r>
      <w:r w:rsidR="00D82A32">
        <w:rPr>
          <w:rFonts w:ascii="Arial" w:hAnsi="Arial" w:cs="Arial"/>
          <w:sz w:val="22"/>
          <w:szCs w:val="22"/>
        </w:rPr>
        <w:t xml:space="preserve">and 1 unknown) </w:t>
      </w:r>
      <w:r w:rsidRPr="00407A85">
        <w:rPr>
          <w:rFonts w:ascii="Arial" w:hAnsi="Arial" w:cs="Arial"/>
          <w:sz w:val="22"/>
          <w:szCs w:val="22"/>
        </w:rPr>
        <w:t>being observed for 5 characteristics.</w:t>
      </w:r>
    </w:p>
    <w:p w:rsidR="00407A85" w:rsidRPr="00407A85" w:rsidRDefault="00407A85" w:rsidP="00407A85">
      <w:pPr>
        <w:pStyle w:val="ColorfulList-Accent11"/>
        <w:rPr>
          <w:rFonts w:ascii="Arial" w:hAnsi="Arial" w:cs="Arial"/>
          <w:sz w:val="20"/>
          <w:szCs w:val="20"/>
        </w:rPr>
      </w:pPr>
    </w:p>
    <w:p w:rsidR="00407A85" w:rsidRPr="00407A85" w:rsidRDefault="00407A85" w:rsidP="00407A85">
      <w:pPr>
        <w:pStyle w:val="ColorfulList-Accent11"/>
        <w:numPr>
          <w:ilvl w:val="0"/>
          <w:numId w:val="7"/>
        </w:numPr>
        <w:rPr>
          <w:rFonts w:ascii="Arial" w:hAnsi="Arial" w:cs="Arial"/>
          <w:sz w:val="22"/>
          <w:szCs w:val="22"/>
        </w:rPr>
      </w:pPr>
      <w:r w:rsidRPr="00407A85">
        <w:rPr>
          <w:rFonts w:ascii="Arial" w:hAnsi="Arial" w:cs="Arial"/>
          <w:sz w:val="22"/>
          <w:szCs w:val="22"/>
        </w:rPr>
        <w:t>Examine the appearance of each substance. Record a brief description in the data table.</w:t>
      </w:r>
    </w:p>
    <w:p w:rsidR="00407A85" w:rsidRPr="00407A85" w:rsidRDefault="00407A85" w:rsidP="00407A85">
      <w:pPr>
        <w:rPr>
          <w:rFonts w:ascii="Arial" w:hAnsi="Arial" w:cs="Arial"/>
          <w:sz w:val="20"/>
          <w:szCs w:val="20"/>
        </w:rPr>
      </w:pPr>
    </w:p>
    <w:p w:rsidR="00407A85" w:rsidRPr="00407A85" w:rsidRDefault="00407A85" w:rsidP="00407A85">
      <w:pPr>
        <w:pStyle w:val="ColorfulList-Accent11"/>
        <w:numPr>
          <w:ilvl w:val="0"/>
          <w:numId w:val="7"/>
        </w:numPr>
        <w:rPr>
          <w:rFonts w:ascii="Arial" w:hAnsi="Arial" w:cs="Arial"/>
          <w:sz w:val="22"/>
          <w:szCs w:val="22"/>
        </w:rPr>
      </w:pPr>
      <w:r w:rsidRPr="00407A85">
        <w:rPr>
          <w:rFonts w:ascii="Arial" w:hAnsi="Arial" w:cs="Arial"/>
          <w:sz w:val="22"/>
          <w:szCs w:val="22"/>
        </w:rPr>
        <w:t xml:space="preserve">Warm the hot plate at your station </w:t>
      </w:r>
      <w:r w:rsidR="000D2C98">
        <w:rPr>
          <w:rFonts w:ascii="Arial" w:hAnsi="Arial" w:cs="Arial"/>
          <w:sz w:val="22"/>
          <w:szCs w:val="22"/>
        </w:rPr>
        <w:t xml:space="preserve">on </w:t>
      </w:r>
      <w:r w:rsidR="000D2C98" w:rsidRPr="000D2C98">
        <w:rPr>
          <w:rFonts w:ascii="Arial" w:hAnsi="Arial" w:cs="Arial"/>
          <w:b/>
          <w:sz w:val="22"/>
          <w:szCs w:val="22"/>
        </w:rPr>
        <w:t>low -</w:t>
      </w:r>
      <w:r w:rsidRPr="000D2C98">
        <w:rPr>
          <w:rFonts w:ascii="Arial" w:hAnsi="Arial" w:cs="Arial"/>
          <w:b/>
          <w:sz w:val="22"/>
          <w:szCs w:val="22"/>
        </w:rPr>
        <w:t xml:space="preserve"> medium</w:t>
      </w:r>
      <w:r w:rsidRPr="00407A85">
        <w:rPr>
          <w:rFonts w:ascii="Arial" w:hAnsi="Arial" w:cs="Arial"/>
          <w:sz w:val="22"/>
          <w:szCs w:val="22"/>
        </w:rPr>
        <w:t xml:space="preserve">. While the hot plate is heating, obtain a square of aluminum foil. Label the foil with the names of the 7 solid substances that will be placed on it (omit copper and steel wool). Place a </w:t>
      </w:r>
      <w:r w:rsidRPr="00407A85">
        <w:rPr>
          <w:rFonts w:ascii="Arial" w:hAnsi="Arial" w:cs="Arial"/>
          <w:b/>
          <w:sz w:val="22"/>
          <w:szCs w:val="22"/>
        </w:rPr>
        <w:t xml:space="preserve">FEW </w:t>
      </w:r>
      <w:r w:rsidRPr="00407A85">
        <w:rPr>
          <w:rFonts w:ascii="Arial" w:hAnsi="Arial" w:cs="Arial"/>
          <w:sz w:val="22"/>
          <w:szCs w:val="22"/>
        </w:rPr>
        <w:t>crystals of each substance on the foil. Carefully place the foil on the hot plate. After 2 or 3 minutes turn off the hot plate and remove the foil with tongs. Dispose of the foil and the crystals in the trash. Record relative melting point as “melted very quickly” or “melted eventually” or “did not melt.”</w:t>
      </w:r>
    </w:p>
    <w:p w:rsidR="00407A85" w:rsidRPr="00407A85" w:rsidRDefault="00407A85" w:rsidP="00407A85">
      <w:pPr>
        <w:rPr>
          <w:rFonts w:ascii="Arial" w:hAnsi="Arial" w:cs="Arial"/>
          <w:sz w:val="20"/>
          <w:szCs w:val="20"/>
        </w:rPr>
      </w:pPr>
    </w:p>
    <w:p w:rsidR="00407A85" w:rsidRPr="00407A85" w:rsidRDefault="00407A85" w:rsidP="00407A85">
      <w:pPr>
        <w:pStyle w:val="ColorfulList-Accent11"/>
        <w:numPr>
          <w:ilvl w:val="0"/>
          <w:numId w:val="7"/>
        </w:numPr>
        <w:rPr>
          <w:rFonts w:ascii="Arial" w:hAnsi="Arial" w:cs="Arial"/>
          <w:sz w:val="22"/>
          <w:szCs w:val="22"/>
        </w:rPr>
      </w:pPr>
      <w:r w:rsidRPr="00407A85">
        <w:rPr>
          <w:rFonts w:ascii="Arial" w:hAnsi="Arial" w:cs="Arial"/>
          <w:sz w:val="22"/>
          <w:szCs w:val="22"/>
        </w:rPr>
        <w:t>Wash the well plate with deionized water and shake out excess water.</w:t>
      </w:r>
    </w:p>
    <w:p w:rsidR="00407A85" w:rsidRPr="00407A85" w:rsidRDefault="00407A85" w:rsidP="00407A85">
      <w:pPr>
        <w:pStyle w:val="ListParagraph"/>
        <w:rPr>
          <w:rFonts w:ascii="Arial" w:hAnsi="Arial" w:cs="Arial"/>
          <w:sz w:val="20"/>
          <w:szCs w:val="20"/>
        </w:rPr>
      </w:pPr>
    </w:p>
    <w:p w:rsidR="00407A85" w:rsidRPr="00407A85" w:rsidRDefault="00407A85" w:rsidP="00407A85">
      <w:pPr>
        <w:pStyle w:val="ColorfulList-Accent11"/>
        <w:numPr>
          <w:ilvl w:val="0"/>
          <w:numId w:val="7"/>
        </w:numPr>
        <w:rPr>
          <w:rFonts w:ascii="Arial" w:hAnsi="Arial" w:cs="Arial"/>
          <w:sz w:val="22"/>
          <w:szCs w:val="22"/>
        </w:rPr>
      </w:pPr>
      <w:r w:rsidRPr="00407A85">
        <w:rPr>
          <w:rFonts w:ascii="Arial" w:hAnsi="Arial" w:cs="Arial"/>
          <w:sz w:val="22"/>
          <w:szCs w:val="22"/>
        </w:rPr>
        <w:t xml:space="preserve">Place the well plate over a piece of paper. Place a </w:t>
      </w:r>
      <w:r w:rsidRPr="00407A85">
        <w:rPr>
          <w:rFonts w:ascii="Arial" w:hAnsi="Arial" w:cs="Arial"/>
          <w:b/>
          <w:sz w:val="22"/>
          <w:szCs w:val="22"/>
        </w:rPr>
        <w:t>FEW</w:t>
      </w:r>
      <w:r w:rsidRPr="00407A85">
        <w:rPr>
          <w:rFonts w:ascii="Arial" w:hAnsi="Arial" w:cs="Arial"/>
          <w:sz w:val="22"/>
          <w:szCs w:val="22"/>
        </w:rPr>
        <w:t xml:space="preserve"> crystals of each substance (omit copper and steel wool) into separate wells in the well plate. Label the paper with the name of the substance next to the corresponding well. Add 10 drops of deionized water to the crystals in each well. Stir with a toothpick.  If the substance has not dissolved, add a few more drops of water and stir.  Record the solubility of the substance in water in your data table. Write S for “soluble” if the substance dissolves and I for “insoluble” if the substance </w:t>
      </w:r>
      <w:proofErr w:type="gramStart"/>
      <w:r w:rsidRPr="00407A85">
        <w:rPr>
          <w:rFonts w:ascii="Arial" w:hAnsi="Arial" w:cs="Arial"/>
          <w:sz w:val="22"/>
          <w:szCs w:val="22"/>
        </w:rPr>
        <w:t>does</w:t>
      </w:r>
      <w:proofErr w:type="gramEnd"/>
      <w:r w:rsidRPr="00407A85">
        <w:rPr>
          <w:rFonts w:ascii="Arial" w:hAnsi="Arial" w:cs="Arial"/>
          <w:sz w:val="22"/>
          <w:szCs w:val="22"/>
        </w:rPr>
        <w:t xml:space="preserve"> not dissolve. Many solids do not dissolve immediately. Allow a few minutes before making your observation. It might be helpful to view the mixture against a dark background. </w:t>
      </w:r>
    </w:p>
    <w:p w:rsidR="00407A85" w:rsidRPr="00407A85" w:rsidRDefault="00407A85" w:rsidP="00407A85">
      <w:pPr>
        <w:rPr>
          <w:rFonts w:ascii="Arial" w:hAnsi="Arial" w:cs="Arial"/>
          <w:sz w:val="20"/>
          <w:szCs w:val="20"/>
        </w:rPr>
      </w:pPr>
    </w:p>
    <w:p w:rsidR="00407A85" w:rsidRPr="00407A85" w:rsidRDefault="00407A85" w:rsidP="00407A85">
      <w:pPr>
        <w:pStyle w:val="ColorfulList-Accent11"/>
        <w:numPr>
          <w:ilvl w:val="0"/>
          <w:numId w:val="7"/>
        </w:numPr>
        <w:rPr>
          <w:rFonts w:ascii="Arial" w:hAnsi="Arial" w:cs="Arial"/>
          <w:sz w:val="22"/>
          <w:szCs w:val="22"/>
        </w:rPr>
      </w:pPr>
      <w:r w:rsidRPr="00407A85">
        <w:rPr>
          <w:rFonts w:ascii="Arial" w:hAnsi="Arial" w:cs="Arial"/>
          <w:sz w:val="22"/>
          <w:szCs w:val="22"/>
        </w:rPr>
        <w:t xml:space="preserve">Test the conductivity of </w:t>
      </w:r>
      <w:r w:rsidRPr="00407A85">
        <w:rPr>
          <w:rFonts w:ascii="Arial" w:hAnsi="Arial" w:cs="Arial"/>
          <w:b/>
          <w:sz w:val="22"/>
          <w:szCs w:val="22"/>
        </w:rPr>
        <w:t xml:space="preserve">the compounds that </w:t>
      </w:r>
      <w:r w:rsidRPr="00407A85">
        <w:rPr>
          <w:rFonts w:ascii="Arial" w:hAnsi="Arial" w:cs="Arial"/>
          <w:b/>
          <w:sz w:val="22"/>
          <w:szCs w:val="22"/>
          <w:u w:val="single"/>
        </w:rPr>
        <w:t>dissolved</w:t>
      </w:r>
      <w:r w:rsidRPr="00407A85">
        <w:rPr>
          <w:rFonts w:ascii="Arial" w:hAnsi="Arial" w:cs="Arial"/>
          <w:b/>
          <w:sz w:val="22"/>
          <w:szCs w:val="22"/>
        </w:rPr>
        <w:t xml:space="preserve"> in water</w:t>
      </w:r>
      <w:r w:rsidRPr="00407A85">
        <w:rPr>
          <w:rFonts w:ascii="Arial" w:hAnsi="Arial" w:cs="Arial"/>
          <w:sz w:val="22"/>
          <w:szCs w:val="22"/>
        </w:rPr>
        <w:t xml:space="preserve"> (omit testing substances that did not dissolve) by dipping both electrodes of the micro-conductivity apparatus into each mixture of crystals and water in the well plate. Be sure to rinse and dry the electrodes after testing </w:t>
      </w:r>
      <w:r w:rsidRPr="00407A85">
        <w:rPr>
          <w:rFonts w:ascii="Arial" w:hAnsi="Arial" w:cs="Arial"/>
          <w:b/>
          <w:sz w:val="22"/>
          <w:szCs w:val="22"/>
          <w:u w:val="single"/>
        </w:rPr>
        <w:t>each</w:t>
      </w:r>
      <w:r w:rsidRPr="00407A85">
        <w:rPr>
          <w:rFonts w:ascii="Arial" w:hAnsi="Arial" w:cs="Arial"/>
          <w:sz w:val="22"/>
          <w:szCs w:val="22"/>
        </w:rPr>
        <w:t xml:space="preserve"> sample. If the bulb lights up, the solution conducts electricity. Indicate conductivity by recording “bulb lights” when electricity is conducted and “no light” when electricity is not conducted, in your data table.</w:t>
      </w:r>
    </w:p>
    <w:p w:rsidR="00407A85" w:rsidRPr="00407A85" w:rsidRDefault="00407A85" w:rsidP="00407A85">
      <w:pPr>
        <w:pStyle w:val="ListParagraph"/>
        <w:rPr>
          <w:rFonts w:ascii="Arial" w:hAnsi="Arial" w:cs="Arial"/>
          <w:sz w:val="20"/>
          <w:szCs w:val="20"/>
        </w:rPr>
      </w:pPr>
    </w:p>
    <w:p w:rsidR="00407A85" w:rsidRDefault="00407A85" w:rsidP="00407A85">
      <w:pPr>
        <w:pStyle w:val="ColorfulList-Accent11"/>
        <w:numPr>
          <w:ilvl w:val="0"/>
          <w:numId w:val="7"/>
        </w:numPr>
        <w:rPr>
          <w:rFonts w:ascii="Arial" w:hAnsi="Arial" w:cs="Arial"/>
          <w:sz w:val="22"/>
          <w:szCs w:val="22"/>
        </w:rPr>
      </w:pPr>
      <w:r w:rsidRPr="00407A85">
        <w:rPr>
          <w:rFonts w:ascii="Arial" w:hAnsi="Arial" w:cs="Arial"/>
          <w:sz w:val="22"/>
          <w:szCs w:val="22"/>
        </w:rPr>
        <w:t>Test the conductivity of the copper and steel wool as solids by placing both electrodes of the micro-conductivity tester on the sample. Record the conductivity in your data table.</w:t>
      </w:r>
    </w:p>
    <w:p w:rsidR="0077079F" w:rsidRPr="00407A85" w:rsidRDefault="0077079F" w:rsidP="0077079F">
      <w:pPr>
        <w:pStyle w:val="ColorfulList-Accent11"/>
        <w:rPr>
          <w:rFonts w:ascii="Arial" w:hAnsi="Arial" w:cs="Arial"/>
          <w:sz w:val="22"/>
          <w:szCs w:val="22"/>
        </w:rPr>
      </w:pPr>
    </w:p>
    <w:p w:rsidR="00407A85" w:rsidRPr="00407A85" w:rsidRDefault="00407A85" w:rsidP="00407A85">
      <w:pPr>
        <w:pStyle w:val="ColorfulList-Accent11"/>
        <w:numPr>
          <w:ilvl w:val="0"/>
          <w:numId w:val="7"/>
        </w:numPr>
        <w:rPr>
          <w:rFonts w:ascii="Arial" w:hAnsi="Arial" w:cs="Arial"/>
          <w:sz w:val="22"/>
          <w:szCs w:val="22"/>
        </w:rPr>
      </w:pPr>
      <w:r w:rsidRPr="00407A85">
        <w:rPr>
          <w:rFonts w:ascii="Arial" w:hAnsi="Arial" w:cs="Arial"/>
          <w:sz w:val="22"/>
          <w:szCs w:val="22"/>
          <w:u w:val="single"/>
        </w:rPr>
        <w:t>Thoroughly wash the well plate</w:t>
      </w:r>
      <w:r w:rsidRPr="00407A85">
        <w:rPr>
          <w:rFonts w:ascii="Arial" w:hAnsi="Arial" w:cs="Arial"/>
          <w:sz w:val="22"/>
          <w:szCs w:val="22"/>
        </w:rPr>
        <w:t xml:space="preserve"> with tap water and wipe with a paper towel. Place the well plate upside down on a paper towel to dry.</w:t>
      </w:r>
    </w:p>
    <w:p w:rsidR="00111542" w:rsidRDefault="00111542" w:rsidP="00111542">
      <w:pPr>
        <w:pStyle w:val="ColorfulList-Accent11"/>
        <w:ind w:left="0"/>
        <w:rPr>
          <w:rFonts w:ascii="Arial" w:hAnsi="Arial"/>
          <w:sz w:val="22"/>
          <w:szCs w:val="22"/>
        </w:rPr>
      </w:pPr>
    </w:p>
    <w:p w:rsidR="00111542" w:rsidRPr="000D2C98" w:rsidRDefault="00111542" w:rsidP="00111542">
      <w:pPr>
        <w:pStyle w:val="ColorfulList-Accent11"/>
        <w:ind w:left="0"/>
        <w:rPr>
          <w:rFonts w:ascii="Arial" w:hAnsi="Arial"/>
          <w:sz w:val="22"/>
          <w:szCs w:val="22"/>
        </w:rPr>
      </w:pPr>
      <w:r w:rsidRPr="0017442D">
        <w:rPr>
          <w:rFonts w:ascii="Arial" w:hAnsi="Arial"/>
          <w:b/>
          <w:sz w:val="22"/>
          <w:szCs w:val="22"/>
        </w:rPr>
        <w:t>Data:</w:t>
      </w:r>
      <w:r w:rsidR="00264543">
        <w:rPr>
          <w:rFonts w:ascii="Arial" w:hAnsi="Arial"/>
          <w:b/>
          <w:sz w:val="22"/>
          <w:szCs w:val="22"/>
        </w:rPr>
        <w:t xml:space="preserve">  </w:t>
      </w:r>
      <w:r w:rsidR="000D2C98">
        <w:rPr>
          <w:rFonts w:ascii="Arial" w:hAnsi="Arial"/>
          <w:sz w:val="22"/>
          <w:szCs w:val="22"/>
        </w:rPr>
        <w:t>Make a preliminary data ta</w:t>
      </w:r>
      <w:r w:rsidR="00BA0C41">
        <w:rPr>
          <w:rFonts w:ascii="Arial" w:hAnsi="Arial"/>
          <w:sz w:val="22"/>
          <w:szCs w:val="22"/>
        </w:rPr>
        <w:t>ble below.  After the lab, word-process</w:t>
      </w:r>
      <w:r w:rsidR="000D2C98">
        <w:rPr>
          <w:rFonts w:ascii="Arial" w:hAnsi="Arial"/>
          <w:sz w:val="22"/>
          <w:szCs w:val="22"/>
        </w:rPr>
        <w:t xml:space="preserve"> the data table with results included.</w:t>
      </w:r>
    </w:p>
    <w:p w:rsidR="00111542" w:rsidRDefault="00111542" w:rsidP="00111542">
      <w:pPr>
        <w:pStyle w:val="ColorfulList-Accent11"/>
        <w:ind w:left="0"/>
        <w:rPr>
          <w:rFonts w:ascii="Arial" w:hAnsi="Arial"/>
          <w:sz w:val="22"/>
          <w:szCs w:val="22"/>
        </w:rPr>
      </w:pPr>
    </w:p>
    <w:p w:rsidR="00111542" w:rsidRDefault="00111542" w:rsidP="00111542">
      <w:pPr>
        <w:pStyle w:val="ColorfulList-Accent11"/>
        <w:ind w:left="0"/>
        <w:rPr>
          <w:rFonts w:ascii="Arial" w:hAnsi="Arial"/>
          <w:sz w:val="22"/>
          <w:szCs w:val="22"/>
        </w:rPr>
      </w:pPr>
    </w:p>
    <w:p w:rsidR="00111542" w:rsidRDefault="00111542" w:rsidP="00111542">
      <w:pPr>
        <w:pStyle w:val="ColorfulList-Accent11"/>
        <w:ind w:left="0"/>
        <w:rPr>
          <w:rFonts w:ascii="Arial" w:hAnsi="Arial"/>
          <w:sz w:val="22"/>
          <w:szCs w:val="22"/>
        </w:rPr>
      </w:pPr>
    </w:p>
    <w:p w:rsidR="00111542" w:rsidRDefault="00111542" w:rsidP="00111542">
      <w:pPr>
        <w:pStyle w:val="ColorfulList-Accent11"/>
        <w:ind w:left="0"/>
        <w:rPr>
          <w:rFonts w:ascii="Arial" w:hAnsi="Arial"/>
          <w:sz w:val="22"/>
          <w:szCs w:val="22"/>
        </w:rPr>
      </w:pPr>
    </w:p>
    <w:p w:rsidR="00111542" w:rsidRDefault="00111542" w:rsidP="00111542">
      <w:pPr>
        <w:pStyle w:val="ColorfulList-Accent11"/>
        <w:ind w:left="0"/>
        <w:rPr>
          <w:rFonts w:ascii="Arial" w:hAnsi="Arial"/>
          <w:sz w:val="22"/>
          <w:szCs w:val="22"/>
        </w:rPr>
      </w:pPr>
    </w:p>
    <w:p w:rsidR="00111542" w:rsidRDefault="00111542" w:rsidP="00111542">
      <w:pPr>
        <w:pStyle w:val="ColorfulList-Accent11"/>
        <w:ind w:left="0"/>
        <w:rPr>
          <w:rFonts w:ascii="Arial" w:hAnsi="Arial"/>
          <w:sz w:val="22"/>
          <w:szCs w:val="22"/>
        </w:rPr>
      </w:pPr>
    </w:p>
    <w:p w:rsidR="00111542" w:rsidRDefault="00111542" w:rsidP="00111542">
      <w:pPr>
        <w:pStyle w:val="ColorfulList-Accent11"/>
        <w:ind w:left="0"/>
        <w:rPr>
          <w:rFonts w:ascii="Arial" w:hAnsi="Arial"/>
          <w:sz w:val="22"/>
          <w:szCs w:val="22"/>
        </w:rPr>
      </w:pPr>
    </w:p>
    <w:p w:rsidR="00111542" w:rsidRDefault="00111542" w:rsidP="00111542">
      <w:pPr>
        <w:pStyle w:val="ColorfulList-Accent11"/>
        <w:ind w:left="0"/>
        <w:rPr>
          <w:rFonts w:ascii="Arial" w:hAnsi="Arial"/>
          <w:sz w:val="22"/>
          <w:szCs w:val="22"/>
        </w:rPr>
      </w:pPr>
    </w:p>
    <w:p w:rsidR="00111542" w:rsidRDefault="00111542" w:rsidP="00111542">
      <w:pPr>
        <w:pStyle w:val="ColorfulList-Accent11"/>
        <w:ind w:left="0"/>
        <w:rPr>
          <w:rFonts w:ascii="Arial" w:hAnsi="Arial"/>
          <w:sz w:val="22"/>
          <w:szCs w:val="22"/>
        </w:rPr>
      </w:pPr>
    </w:p>
    <w:p w:rsidR="00111542" w:rsidRDefault="00111542" w:rsidP="00111542">
      <w:pPr>
        <w:pStyle w:val="ColorfulList-Accent11"/>
        <w:ind w:left="0"/>
        <w:rPr>
          <w:rFonts w:ascii="Arial" w:hAnsi="Arial"/>
          <w:sz w:val="22"/>
          <w:szCs w:val="22"/>
        </w:rPr>
      </w:pPr>
    </w:p>
    <w:p w:rsidR="00111542" w:rsidRDefault="00111542" w:rsidP="00111542">
      <w:pPr>
        <w:pStyle w:val="ColorfulList-Accent11"/>
        <w:ind w:left="0"/>
        <w:rPr>
          <w:rFonts w:ascii="Arial" w:hAnsi="Arial"/>
          <w:sz w:val="22"/>
          <w:szCs w:val="22"/>
        </w:rPr>
      </w:pPr>
    </w:p>
    <w:p w:rsidR="00111542" w:rsidRDefault="00111542" w:rsidP="00111542">
      <w:pPr>
        <w:pStyle w:val="ColorfulList-Accent11"/>
        <w:ind w:left="0"/>
        <w:rPr>
          <w:rFonts w:ascii="Arial" w:hAnsi="Arial"/>
          <w:sz w:val="22"/>
          <w:szCs w:val="22"/>
        </w:rPr>
      </w:pPr>
    </w:p>
    <w:p w:rsidR="00111542" w:rsidRDefault="00111542" w:rsidP="00111542">
      <w:pPr>
        <w:pStyle w:val="ColorfulList-Accent11"/>
        <w:ind w:left="0"/>
        <w:rPr>
          <w:rFonts w:ascii="Arial" w:hAnsi="Arial"/>
          <w:sz w:val="22"/>
          <w:szCs w:val="22"/>
        </w:rPr>
      </w:pPr>
    </w:p>
    <w:p w:rsidR="00111542" w:rsidRDefault="00111542" w:rsidP="00111542">
      <w:pPr>
        <w:pStyle w:val="ColorfulList-Accent11"/>
        <w:ind w:left="0"/>
        <w:rPr>
          <w:rFonts w:ascii="Arial" w:hAnsi="Arial"/>
          <w:sz w:val="22"/>
          <w:szCs w:val="22"/>
        </w:rPr>
      </w:pPr>
    </w:p>
    <w:p w:rsidR="0017442D" w:rsidRDefault="0017442D" w:rsidP="00111542">
      <w:pPr>
        <w:pStyle w:val="ColorfulList-Accent11"/>
        <w:ind w:left="0"/>
        <w:rPr>
          <w:rFonts w:ascii="Arial" w:hAnsi="Arial"/>
          <w:sz w:val="22"/>
          <w:szCs w:val="22"/>
        </w:rPr>
      </w:pPr>
    </w:p>
    <w:p w:rsidR="0017442D" w:rsidRDefault="0017442D" w:rsidP="00111542">
      <w:pPr>
        <w:pStyle w:val="ColorfulList-Accent11"/>
        <w:ind w:left="0"/>
        <w:rPr>
          <w:rFonts w:ascii="Arial" w:hAnsi="Arial"/>
          <w:sz w:val="22"/>
          <w:szCs w:val="22"/>
        </w:rPr>
      </w:pPr>
    </w:p>
    <w:p w:rsidR="0017442D" w:rsidRDefault="0017442D" w:rsidP="00111542">
      <w:pPr>
        <w:pStyle w:val="ColorfulList-Accent11"/>
        <w:ind w:left="0"/>
        <w:rPr>
          <w:rFonts w:ascii="Arial" w:hAnsi="Arial"/>
          <w:sz w:val="22"/>
          <w:szCs w:val="22"/>
        </w:rPr>
      </w:pPr>
    </w:p>
    <w:p w:rsidR="0017442D" w:rsidRDefault="0017442D" w:rsidP="00111542">
      <w:pPr>
        <w:pStyle w:val="ColorfulList-Accent11"/>
        <w:ind w:left="0"/>
        <w:rPr>
          <w:rFonts w:ascii="Arial" w:hAnsi="Arial"/>
          <w:sz w:val="22"/>
          <w:szCs w:val="22"/>
        </w:rPr>
      </w:pPr>
    </w:p>
    <w:p w:rsidR="0017442D" w:rsidRDefault="0017442D" w:rsidP="00111542">
      <w:pPr>
        <w:pStyle w:val="ColorfulList-Accent11"/>
        <w:ind w:left="0"/>
        <w:rPr>
          <w:rFonts w:ascii="Arial" w:hAnsi="Arial"/>
          <w:sz w:val="22"/>
          <w:szCs w:val="22"/>
        </w:rPr>
      </w:pPr>
    </w:p>
    <w:p w:rsidR="0017442D" w:rsidRDefault="0017442D" w:rsidP="00111542">
      <w:pPr>
        <w:pStyle w:val="ColorfulList-Accent11"/>
        <w:ind w:left="0"/>
        <w:rPr>
          <w:rFonts w:ascii="Arial" w:hAnsi="Arial"/>
          <w:sz w:val="22"/>
          <w:szCs w:val="22"/>
        </w:rPr>
      </w:pPr>
    </w:p>
    <w:p w:rsidR="0017442D" w:rsidRDefault="0017442D" w:rsidP="00111542">
      <w:pPr>
        <w:pStyle w:val="ColorfulList-Accent11"/>
        <w:ind w:left="0"/>
        <w:rPr>
          <w:rFonts w:ascii="Arial" w:hAnsi="Arial"/>
          <w:sz w:val="22"/>
          <w:szCs w:val="22"/>
        </w:rPr>
      </w:pPr>
    </w:p>
    <w:p w:rsidR="0017442D" w:rsidRDefault="0017442D" w:rsidP="00111542">
      <w:pPr>
        <w:pStyle w:val="ColorfulList-Accent11"/>
        <w:ind w:left="0"/>
        <w:rPr>
          <w:rFonts w:ascii="Arial" w:hAnsi="Arial"/>
          <w:sz w:val="22"/>
          <w:szCs w:val="22"/>
        </w:rPr>
      </w:pPr>
    </w:p>
    <w:p w:rsidR="0017442D" w:rsidRDefault="0017442D" w:rsidP="00111542">
      <w:pPr>
        <w:pStyle w:val="ColorfulList-Accent11"/>
        <w:ind w:left="0"/>
        <w:rPr>
          <w:rFonts w:ascii="Arial" w:hAnsi="Arial"/>
          <w:sz w:val="22"/>
          <w:szCs w:val="22"/>
        </w:rPr>
      </w:pPr>
    </w:p>
    <w:p w:rsidR="0017442D" w:rsidRDefault="0017442D" w:rsidP="00111542">
      <w:pPr>
        <w:pStyle w:val="ColorfulList-Accent11"/>
        <w:ind w:left="0"/>
        <w:rPr>
          <w:rFonts w:ascii="Arial" w:hAnsi="Arial"/>
          <w:sz w:val="22"/>
          <w:szCs w:val="22"/>
        </w:rPr>
      </w:pPr>
    </w:p>
    <w:p w:rsidR="0017442D" w:rsidRDefault="0017442D" w:rsidP="00111542">
      <w:pPr>
        <w:pStyle w:val="ColorfulList-Accent11"/>
        <w:ind w:left="0"/>
        <w:rPr>
          <w:rFonts w:ascii="Arial" w:hAnsi="Arial"/>
          <w:sz w:val="22"/>
          <w:szCs w:val="22"/>
        </w:rPr>
      </w:pPr>
    </w:p>
    <w:p w:rsidR="0017442D" w:rsidRDefault="0017442D" w:rsidP="00111542">
      <w:pPr>
        <w:pStyle w:val="ColorfulList-Accent11"/>
        <w:ind w:left="0"/>
        <w:rPr>
          <w:rFonts w:ascii="Arial" w:hAnsi="Arial"/>
          <w:sz w:val="22"/>
          <w:szCs w:val="22"/>
        </w:rPr>
      </w:pPr>
    </w:p>
    <w:p w:rsidR="0017442D" w:rsidRDefault="0017442D" w:rsidP="00111542">
      <w:pPr>
        <w:pStyle w:val="ColorfulList-Accent11"/>
        <w:ind w:left="0"/>
        <w:rPr>
          <w:rFonts w:ascii="Arial" w:hAnsi="Arial"/>
          <w:sz w:val="22"/>
          <w:szCs w:val="22"/>
        </w:rPr>
      </w:pPr>
    </w:p>
    <w:p w:rsidR="0017442D" w:rsidRDefault="0017442D" w:rsidP="00111542">
      <w:pPr>
        <w:pStyle w:val="ColorfulList-Accent11"/>
        <w:ind w:left="0"/>
        <w:rPr>
          <w:rFonts w:ascii="Arial" w:hAnsi="Arial"/>
          <w:sz w:val="22"/>
          <w:szCs w:val="22"/>
        </w:rPr>
      </w:pPr>
    </w:p>
    <w:p w:rsidR="000E4179" w:rsidRDefault="000E4179" w:rsidP="00111542">
      <w:pPr>
        <w:pStyle w:val="ColorfulList-Accent11"/>
        <w:ind w:left="0"/>
        <w:rPr>
          <w:rFonts w:ascii="Arial" w:hAnsi="Arial"/>
          <w:sz w:val="22"/>
          <w:szCs w:val="22"/>
        </w:rPr>
      </w:pPr>
    </w:p>
    <w:p w:rsidR="00FB429E" w:rsidRDefault="00FB429E" w:rsidP="00111542">
      <w:pPr>
        <w:pStyle w:val="ColorfulList-Accent11"/>
        <w:ind w:left="0"/>
        <w:rPr>
          <w:rFonts w:ascii="Arial" w:hAnsi="Arial"/>
          <w:sz w:val="22"/>
          <w:szCs w:val="22"/>
        </w:rPr>
      </w:pPr>
    </w:p>
    <w:p w:rsidR="00ED3F11" w:rsidRDefault="00ED3F11" w:rsidP="00111542">
      <w:pPr>
        <w:pStyle w:val="ColorfulList-Accent11"/>
        <w:ind w:left="0"/>
        <w:rPr>
          <w:rFonts w:ascii="Arial" w:hAnsi="Arial"/>
          <w:sz w:val="22"/>
          <w:szCs w:val="22"/>
        </w:rPr>
      </w:pPr>
    </w:p>
    <w:p w:rsidR="00ED3F11" w:rsidRDefault="00ED3F11" w:rsidP="00111542">
      <w:pPr>
        <w:pStyle w:val="ColorfulList-Accent11"/>
        <w:ind w:left="0"/>
        <w:rPr>
          <w:rFonts w:ascii="Arial" w:hAnsi="Arial"/>
          <w:sz w:val="22"/>
          <w:szCs w:val="22"/>
        </w:rPr>
      </w:pPr>
    </w:p>
    <w:p w:rsidR="00ED3F11" w:rsidRDefault="00ED3F11" w:rsidP="00111542">
      <w:pPr>
        <w:pStyle w:val="ColorfulList-Accent11"/>
        <w:ind w:left="0"/>
        <w:rPr>
          <w:rFonts w:ascii="Arial" w:hAnsi="Arial"/>
          <w:sz w:val="22"/>
          <w:szCs w:val="22"/>
        </w:rPr>
      </w:pPr>
    </w:p>
    <w:p w:rsidR="00ED3F11" w:rsidRDefault="00ED3F11" w:rsidP="00111542">
      <w:pPr>
        <w:pStyle w:val="ColorfulList-Accent11"/>
        <w:ind w:left="0"/>
        <w:rPr>
          <w:rFonts w:ascii="Arial" w:hAnsi="Arial"/>
          <w:sz w:val="22"/>
          <w:szCs w:val="22"/>
        </w:rPr>
      </w:pPr>
    </w:p>
    <w:p w:rsidR="00ED3F11" w:rsidRDefault="00ED3F11" w:rsidP="00111542">
      <w:pPr>
        <w:pStyle w:val="ColorfulList-Accent11"/>
        <w:ind w:left="0"/>
        <w:rPr>
          <w:rFonts w:ascii="Arial" w:hAnsi="Arial"/>
          <w:sz w:val="22"/>
          <w:szCs w:val="22"/>
        </w:rPr>
      </w:pPr>
    </w:p>
    <w:p w:rsidR="005C2C3F" w:rsidRDefault="005C2C3F" w:rsidP="00111542">
      <w:pPr>
        <w:pStyle w:val="ColorfulList-Accent11"/>
        <w:ind w:left="0"/>
        <w:rPr>
          <w:rFonts w:ascii="Arial" w:hAnsi="Arial"/>
          <w:sz w:val="22"/>
          <w:szCs w:val="22"/>
        </w:rPr>
      </w:pPr>
    </w:p>
    <w:p w:rsidR="00407A85" w:rsidRDefault="00407A85" w:rsidP="00111542">
      <w:pPr>
        <w:pStyle w:val="ColorfulList-Accent11"/>
        <w:ind w:left="0"/>
        <w:rPr>
          <w:rFonts w:ascii="Arial" w:hAnsi="Arial"/>
          <w:sz w:val="22"/>
          <w:szCs w:val="22"/>
        </w:rPr>
      </w:pPr>
    </w:p>
    <w:p w:rsidR="00407A85" w:rsidRDefault="00407A85" w:rsidP="00111542">
      <w:pPr>
        <w:pStyle w:val="ColorfulList-Accent11"/>
        <w:ind w:left="0"/>
        <w:rPr>
          <w:rFonts w:ascii="Arial" w:hAnsi="Arial"/>
          <w:sz w:val="22"/>
          <w:szCs w:val="22"/>
        </w:rPr>
      </w:pPr>
    </w:p>
    <w:p w:rsidR="00407A85" w:rsidRDefault="00407A85" w:rsidP="00111542">
      <w:pPr>
        <w:pStyle w:val="ColorfulList-Accent11"/>
        <w:ind w:left="0"/>
        <w:rPr>
          <w:rFonts w:ascii="Arial" w:hAnsi="Arial"/>
          <w:sz w:val="22"/>
          <w:szCs w:val="22"/>
        </w:rPr>
      </w:pPr>
    </w:p>
    <w:p w:rsidR="00407A85" w:rsidRDefault="00407A85" w:rsidP="00111542">
      <w:pPr>
        <w:pStyle w:val="ColorfulList-Accent11"/>
        <w:ind w:left="0"/>
        <w:rPr>
          <w:rFonts w:ascii="Arial" w:hAnsi="Arial"/>
          <w:sz w:val="22"/>
          <w:szCs w:val="22"/>
        </w:rPr>
      </w:pPr>
    </w:p>
    <w:p w:rsidR="00407A85" w:rsidRDefault="00407A85" w:rsidP="00111542">
      <w:pPr>
        <w:pStyle w:val="ColorfulList-Accent11"/>
        <w:ind w:left="0"/>
        <w:rPr>
          <w:rFonts w:ascii="Arial" w:hAnsi="Arial"/>
          <w:sz w:val="22"/>
          <w:szCs w:val="22"/>
        </w:rPr>
      </w:pPr>
    </w:p>
    <w:p w:rsidR="00407A85" w:rsidRDefault="00407A85" w:rsidP="00111542">
      <w:pPr>
        <w:pStyle w:val="ColorfulList-Accent11"/>
        <w:ind w:left="0"/>
        <w:rPr>
          <w:rFonts w:ascii="Arial" w:hAnsi="Arial"/>
          <w:sz w:val="22"/>
          <w:szCs w:val="22"/>
        </w:rPr>
      </w:pPr>
    </w:p>
    <w:p w:rsidR="00407A85" w:rsidRDefault="00407A85" w:rsidP="00111542">
      <w:pPr>
        <w:pStyle w:val="ColorfulList-Accent11"/>
        <w:ind w:left="0"/>
        <w:rPr>
          <w:rFonts w:ascii="Arial" w:hAnsi="Arial"/>
          <w:sz w:val="22"/>
          <w:szCs w:val="22"/>
        </w:rPr>
      </w:pPr>
    </w:p>
    <w:p w:rsidR="00407A85" w:rsidRDefault="00407A85" w:rsidP="00111542">
      <w:pPr>
        <w:pStyle w:val="ColorfulList-Accent11"/>
        <w:ind w:left="0"/>
        <w:rPr>
          <w:rFonts w:ascii="Arial" w:hAnsi="Arial"/>
          <w:sz w:val="22"/>
          <w:szCs w:val="22"/>
        </w:rPr>
      </w:pPr>
    </w:p>
    <w:p w:rsidR="00407A85" w:rsidRDefault="00407A85" w:rsidP="00111542">
      <w:pPr>
        <w:pStyle w:val="ColorfulList-Accent11"/>
        <w:ind w:left="0"/>
        <w:rPr>
          <w:rFonts w:ascii="Arial" w:hAnsi="Arial"/>
          <w:sz w:val="22"/>
          <w:szCs w:val="22"/>
        </w:rPr>
      </w:pPr>
    </w:p>
    <w:p w:rsidR="00A57BE6" w:rsidRDefault="00A57BE6" w:rsidP="00111542">
      <w:pPr>
        <w:pStyle w:val="ColorfulList-Accent11"/>
        <w:ind w:left="0"/>
        <w:rPr>
          <w:rFonts w:ascii="Arial" w:hAnsi="Arial"/>
          <w:sz w:val="22"/>
          <w:szCs w:val="22"/>
        </w:rPr>
      </w:pPr>
      <w:bookmarkStart w:id="0" w:name="_GoBack"/>
      <w:bookmarkEnd w:id="0"/>
    </w:p>
    <w:p w:rsidR="00111542" w:rsidRPr="000D2C98" w:rsidRDefault="000D2C98" w:rsidP="00111542">
      <w:pPr>
        <w:pStyle w:val="ColorfulList-Accent11"/>
        <w:ind w:left="0"/>
        <w:rPr>
          <w:rFonts w:ascii="Arial" w:hAnsi="Arial"/>
          <w:sz w:val="22"/>
          <w:szCs w:val="22"/>
        </w:rPr>
      </w:pPr>
      <w:r>
        <w:rPr>
          <w:rFonts w:ascii="Arial" w:hAnsi="Arial"/>
          <w:sz w:val="22"/>
          <w:szCs w:val="22"/>
        </w:rPr>
        <w:lastRenderedPageBreak/>
        <w:t>Analyze your data:</w:t>
      </w:r>
    </w:p>
    <w:p w:rsidR="00111542" w:rsidRDefault="00111542" w:rsidP="00111542">
      <w:pPr>
        <w:pStyle w:val="ColorfulList-Accent11"/>
        <w:numPr>
          <w:ilvl w:val="0"/>
          <w:numId w:val="9"/>
        </w:numPr>
        <w:rPr>
          <w:rFonts w:ascii="Arial" w:hAnsi="Arial"/>
          <w:sz w:val="22"/>
          <w:szCs w:val="22"/>
        </w:rPr>
      </w:pPr>
      <w:r>
        <w:rPr>
          <w:rFonts w:ascii="Arial" w:hAnsi="Arial"/>
          <w:sz w:val="22"/>
          <w:szCs w:val="22"/>
        </w:rPr>
        <w:t xml:space="preserve">Use the results in your data table to </w:t>
      </w:r>
      <w:r w:rsidR="00BD28B4">
        <w:rPr>
          <w:rFonts w:ascii="Arial" w:hAnsi="Arial"/>
          <w:sz w:val="22"/>
          <w:szCs w:val="22"/>
        </w:rPr>
        <w:t>describe</w:t>
      </w:r>
      <w:r>
        <w:rPr>
          <w:rFonts w:ascii="Arial" w:hAnsi="Arial"/>
          <w:sz w:val="22"/>
          <w:szCs w:val="22"/>
        </w:rPr>
        <w:t xml:space="preserve"> </w:t>
      </w:r>
      <w:r w:rsidR="003B4F74">
        <w:rPr>
          <w:rFonts w:ascii="Arial" w:hAnsi="Arial"/>
          <w:sz w:val="22"/>
          <w:szCs w:val="22"/>
        </w:rPr>
        <w:t xml:space="preserve">the </w:t>
      </w:r>
      <w:r>
        <w:rPr>
          <w:rFonts w:ascii="Arial" w:hAnsi="Arial"/>
          <w:sz w:val="22"/>
          <w:szCs w:val="22"/>
        </w:rPr>
        <w:t>properties</w:t>
      </w:r>
      <w:r w:rsidR="003B4F74">
        <w:rPr>
          <w:rFonts w:ascii="Arial" w:hAnsi="Arial"/>
          <w:sz w:val="22"/>
          <w:szCs w:val="22"/>
        </w:rPr>
        <w:t xml:space="preserve"> that were investigated</w:t>
      </w:r>
      <w:r>
        <w:rPr>
          <w:rFonts w:ascii="Arial" w:hAnsi="Arial"/>
          <w:sz w:val="22"/>
          <w:szCs w:val="22"/>
        </w:rPr>
        <w:t xml:space="preserve"> </w:t>
      </w:r>
      <w:r w:rsidR="00401A9F">
        <w:rPr>
          <w:rFonts w:ascii="Arial" w:hAnsi="Arial"/>
          <w:sz w:val="22"/>
          <w:szCs w:val="22"/>
        </w:rPr>
        <w:t>for ionic compounds, covalent compounds</w:t>
      </w:r>
      <w:r w:rsidR="003B4F74">
        <w:rPr>
          <w:rFonts w:ascii="Arial" w:hAnsi="Arial"/>
          <w:sz w:val="22"/>
          <w:szCs w:val="22"/>
        </w:rPr>
        <w:t>,</w:t>
      </w:r>
      <w:r w:rsidR="00401A9F">
        <w:rPr>
          <w:rFonts w:ascii="Arial" w:hAnsi="Arial"/>
          <w:sz w:val="22"/>
          <w:szCs w:val="22"/>
        </w:rPr>
        <w:t xml:space="preserve"> and metals</w:t>
      </w:r>
      <w:r w:rsidR="003B4F74">
        <w:rPr>
          <w:rFonts w:ascii="Arial" w:hAnsi="Arial"/>
          <w:sz w:val="22"/>
          <w:szCs w:val="22"/>
        </w:rPr>
        <w:t>,</w:t>
      </w:r>
      <w:r w:rsidR="00401A9F">
        <w:rPr>
          <w:rFonts w:ascii="Arial" w:hAnsi="Arial"/>
          <w:sz w:val="22"/>
          <w:szCs w:val="22"/>
        </w:rPr>
        <w:t xml:space="preserve"> </w:t>
      </w:r>
      <w:r>
        <w:rPr>
          <w:rFonts w:ascii="Arial" w:hAnsi="Arial"/>
          <w:sz w:val="22"/>
          <w:szCs w:val="22"/>
        </w:rPr>
        <w:t>in the following table.</w:t>
      </w:r>
    </w:p>
    <w:p w:rsidR="0017442D" w:rsidRDefault="0017442D" w:rsidP="0017442D">
      <w:pPr>
        <w:pStyle w:val="ColorfulList-Accent11"/>
        <w:rPr>
          <w:rFonts w:ascii="Arial" w:hAnsi="Arial"/>
          <w:sz w:val="22"/>
          <w:szCs w:val="22"/>
        </w:rPr>
      </w:pPr>
    </w:p>
    <w:p w:rsidR="00111542" w:rsidRPr="006D5BD6" w:rsidRDefault="0017442D" w:rsidP="006D5BD6">
      <w:pPr>
        <w:pStyle w:val="ColorfulList-Accent11"/>
        <w:jc w:val="center"/>
        <w:rPr>
          <w:rFonts w:ascii="Arial" w:hAnsi="Arial"/>
          <w:sz w:val="28"/>
          <w:szCs w:val="28"/>
        </w:rPr>
      </w:pPr>
      <w:r w:rsidRPr="006D5BD6">
        <w:rPr>
          <w:rFonts w:ascii="Arial" w:hAnsi="Arial"/>
          <w:sz w:val="28"/>
          <w:szCs w:val="28"/>
        </w:rPr>
        <w:t>Properties of Substances with Different Types of Bonds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2764"/>
        <w:gridCol w:w="2859"/>
        <w:gridCol w:w="2442"/>
      </w:tblGrid>
      <w:tr w:rsidR="0017442D" w:rsidTr="00054BC2">
        <w:tc>
          <w:tcPr>
            <w:tcW w:w="2461" w:type="dxa"/>
          </w:tcPr>
          <w:p w:rsidR="0017442D" w:rsidRPr="00054BC2" w:rsidRDefault="0017442D" w:rsidP="00054BC2">
            <w:pPr>
              <w:pStyle w:val="ColorfulList-Accent11"/>
              <w:ind w:left="0"/>
              <w:jc w:val="center"/>
              <w:rPr>
                <w:rFonts w:ascii="Arial" w:hAnsi="Arial"/>
                <w:b/>
              </w:rPr>
            </w:pPr>
            <w:r w:rsidRPr="00054BC2">
              <w:rPr>
                <w:rFonts w:ascii="Arial" w:hAnsi="Arial"/>
                <w:b/>
              </w:rPr>
              <w:t>Property</w:t>
            </w:r>
          </w:p>
        </w:tc>
        <w:tc>
          <w:tcPr>
            <w:tcW w:w="2867" w:type="dxa"/>
          </w:tcPr>
          <w:p w:rsidR="0017442D" w:rsidRPr="00054BC2" w:rsidRDefault="0017442D" w:rsidP="00054BC2">
            <w:pPr>
              <w:pStyle w:val="ColorfulList-Accent11"/>
              <w:ind w:left="0"/>
              <w:jc w:val="center"/>
              <w:rPr>
                <w:rFonts w:ascii="Arial" w:hAnsi="Arial"/>
                <w:b/>
              </w:rPr>
            </w:pPr>
            <w:r w:rsidRPr="00054BC2">
              <w:rPr>
                <w:rFonts w:ascii="Arial" w:hAnsi="Arial"/>
                <w:b/>
              </w:rPr>
              <w:t>Ionic Compounds</w:t>
            </w:r>
          </w:p>
        </w:tc>
        <w:tc>
          <w:tcPr>
            <w:tcW w:w="2970" w:type="dxa"/>
          </w:tcPr>
          <w:p w:rsidR="0017442D" w:rsidRPr="00054BC2" w:rsidRDefault="0017442D" w:rsidP="00054BC2">
            <w:pPr>
              <w:pStyle w:val="ColorfulList-Accent11"/>
              <w:ind w:left="0"/>
              <w:jc w:val="center"/>
              <w:rPr>
                <w:rFonts w:ascii="Arial" w:hAnsi="Arial"/>
                <w:b/>
              </w:rPr>
            </w:pPr>
            <w:r w:rsidRPr="00054BC2">
              <w:rPr>
                <w:rFonts w:ascii="Arial" w:hAnsi="Arial"/>
                <w:b/>
              </w:rPr>
              <w:t>Covalent Compounds</w:t>
            </w:r>
          </w:p>
        </w:tc>
        <w:tc>
          <w:tcPr>
            <w:tcW w:w="2574" w:type="dxa"/>
          </w:tcPr>
          <w:p w:rsidR="0017442D" w:rsidRPr="00054BC2" w:rsidRDefault="0017442D" w:rsidP="00054BC2">
            <w:pPr>
              <w:pStyle w:val="ColorfulList-Accent11"/>
              <w:ind w:left="0"/>
              <w:jc w:val="center"/>
              <w:rPr>
                <w:rFonts w:ascii="Arial" w:hAnsi="Arial"/>
                <w:b/>
              </w:rPr>
            </w:pPr>
            <w:r w:rsidRPr="00054BC2">
              <w:rPr>
                <w:rFonts w:ascii="Arial" w:hAnsi="Arial"/>
                <w:b/>
              </w:rPr>
              <w:t>Metals</w:t>
            </w:r>
          </w:p>
        </w:tc>
      </w:tr>
      <w:tr w:rsidR="0017442D" w:rsidTr="00054BC2">
        <w:tc>
          <w:tcPr>
            <w:tcW w:w="2461" w:type="dxa"/>
          </w:tcPr>
          <w:p w:rsidR="00054BC2" w:rsidRPr="00054BC2" w:rsidRDefault="00054BC2" w:rsidP="00054BC2">
            <w:pPr>
              <w:pStyle w:val="ColorfulList-Accent11"/>
              <w:ind w:left="0"/>
              <w:jc w:val="center"/>
              <w:rPr>
                <w:rFonts w:ascii="Arial" w:hAnsi="Arial"/>
                <w:sz w:val="22"/>
                <w:szCs w:val="22"/>
              </w:rPr>
            </w:pPr>
          </w:p>
          <w:p w:rsidR="0017442D" w:rsidRPr="00054BC2" w:rsidRDefault="0017442D" w:rsidP="00054BC2">
            <w:pPr>
              <w:pStyle w:val="ColorfulList-Accent11"/>
              <w:ind w:left="0"/>
              <w:jc w:val="center"/>
              <w:rPr>
                <w:rFonts w:ascii="Arial" w:hAnsi="Arial"/>
                <w:sz w:val="22"/>
                <w:szCs w:val="22"/>
              </w:rPr>
            </w:pPr>
            <w:r w:rsidRPr="00054BC2">
              <w:rPr>
                <w:rFonts w:ascii="Arial" w:hAnsi="Arial"/>
                <w:sz w:val="22"/>
                <w:szCs w:val="22"/>
              </w:rPr>
              <w:t>Relative melting point</w:t>
            </w:r>
          </w:p>
          <w:p w:rsidR="00054BC2" w:rsidRPr="00054BC2" w:rsidRDefault="00054BC2" w:rsidP="00054BC2">
            <w:pPr>
              <w:pStyle w:val="ColorfulList-Accent11"/>
              <w:ind w:left="0"/>
              <w:jc w:val="center"/>
              <w:rPr>
                <w:rFonts w:ascii="Arial" w:hAnsi="Arial"/>
                <w:sz w:val="22"/>
                <w:szCs w:val="22"/>
              </w:rPr>
            </w:pPr>
            <w:r w:rsidRPr="00054BC2">
              <w:rPr>
                <w:rFonts w:ascii="Arial" w:hAnsi="Arial"/>
                <w:sz w:val="22"/>
                <w:szCs w:val="22"/>
              </w:rPr>
              <w:t>(high, low or varies)</w:t>
            </w:r>
          </w:p>
        </w:tc>
        <w:tc>
          <w:tcPr>
            <w:tcW w:w="2867" w:type="dxa"/>
          </w:tcPr>
          <w:p w:rsidR="0017442D" w:rsidRPr="00054BC2" w:rsidRDefault="0017442D" w:rsidP="00054BC2">
            <w:pPr>
              <w:pStyle w:val="ColorfulList-Accent11"/>
              <w:ind w:left="0"/>
              <w:rPr>
                <w:rFonts w:ascii="Arial" w:hAnsi="Arial"/>
                <w:sz w:val="22"/>
                <w:szCs w:val="22"/>
              </w:rPr>
            </w:pPr>
          </w:p>
          <w:p w:rsidR="0017442D" w:rsidRPr="00054BC2" w:rsidRDefault="0017442D" w:rsidP="00054BC2">
            <w:pPr>
              <w:pStyle w:val="ColorfulList-Accent11"/>
              <w:ind w:left="0"/>
              <w:rPr>
                <w:rFonts w:ascii="Arial" w:hAnsi="Arial"/>
                <w:sz w:val="22"/>
                <w:szCs w:val="22"/>
              </w:rPr>
            </w:pPr>
          </w:p>
        </w:tc>
        <w:tc>
          <w:tcPr>
            <w:tcW w:w="2970" w:type="dxa"/>
          </w:tcPr>
          <w:p w:rsidR="0017442D" w:rsidRPr="00054BC2" w:rsidRDefault="0017442D" w:rsidP="00054BC2">
            <w:pPr>
              <w:pStyle w:val="ColorfulList-Accent11"/>
              <w:ind w:left="0"/>
              <w:rPr>
                <w:rFonts w:ascii="Arial" w:hAnsi="Arial"/>
                <w:sz w:val="22"/>
                <w:szCs w:val="22"/>
              </w:rPr>
            </w:pPr>
          </w:p>
        </w:tc>
        <w:tc>
          <w:tcPr>
            <w:tcW w:w="2574" w:type="dxa"/>
          </w:tcPr>
          <w:p w:rsidR="0017442D" w:rsidRPr="00054BC2" w:rsidRDefault="0017442D" w:rsidP="00054BC2">
            <w:pPr>
              <w:pStyle w:val="ColorfulList-Accent11"/>
              <w:ind w:left="0"/>
              <w:rPr>
                <w:rFonts w:ascii="Arial" w:hAnsi="Arial"/>
                <w:sz w:val="22"/>
                <w:szCs w:val="22"/>
              </w:rPr>
            </w:pPr>
          </w:p>
          <w:p w:rsidR="00054BC2" w:rsidRPr="00054BC2" w:rsidRDefault="00054BC2" w:rsidP="00054BC2">
            <w:pPr>
              <w:pStyle w:val="ColorfulList-Accent11"/>
              <w:ind w:left="0"/>
              <w:jc w:val="center"/>
              <w:rPr>
                <w:rFonts w:ascii="Arial" w:hAnsi="Arial"/>
                <w:sz w:val="22"/>
                <w:szCs w:val="22"/>
              </w:rPr>
            </w:pPr>
            <w:r w:rsidRPr="00054BC2">
              <w:rPr>
                <w:rFonts w:ascii="Arial" w:hAnsi="Arial"/>
                <w:sz w:val="22"/>
                <w:szCs w:val="22"/>
              </w:rPr>
              <w:t>Varies</w:t>
            </w:r>
          </w:p>
        </w:tc>
      </w:tr>
      <w:tr w:rsidR="0017442D" w:rsidTr="00054BC2">
        <w:tc>
          <w:tcPr>
            <w:tcW w:w="2461" w:type="dxa"/>
          </w:tcPr>
          <w:p w:rsidR="00054BC2" w:rsidRPr="00054BC2" w:rsidRDefault="00054BC2" w:rsidP="00054BC2">
            <w:pPr>
              <w:pStyle w:val="ColorfulList-Accent11"/>
              <w:ind w:left="0"/>
              <w:rPr>
                <w:rFonts w:ascii="Arial" w:hAnsi="Arial"/>
                <w:sz w:val="22"/>
                <w:szCs w:val="22"/>
              </w:rPr>
            </w:pPr>
          </w:p>
          <w:p w:rsidR="0017442D" w:rsidRPr="00054BC2" w:rsidRDefault="0017442D" w:rsidP="00054BC2">
            <w:pPr>
              <w:pStyle w:val="ColorfulList-Accent11"/>
              <w:ind w:left="0"/>
              <w:jc w:val="center"/>
              <w:rPr>
                <w:rFonts w:ascii="Arial" w:hAnsi="Arial"/>
                <w:sz w:val="22"/>
                <w:szCs w:val="22"/>
              </w:rPr>
            </w:pPr>
            <w:r w:rsidRPr="00054BC2">
              <w:rPr>
                <w:rFonts w:ascii="Arial" w:hAnsi="Arial"/>
                <w:sz w:val="22"/>
                <w:szCs w:val="22"/>
              </w:rPr>
              <w:t>Solubility in water</w:t>
            </w:r>
          </w:p>
          <w:p w:rsidR="003B4F74" w:rsidRPr="00054BC2" w:rsidRDefault="003B4F74" w:rsidP="00054BC2">
            <w:pPr>
              <w:pStyle w:val="ColorfulList-Accent11"/>
              <w:ind w:left="0"/>
              <w:jc w:val="center"/>
              <w:rPr>
                <w:rFonts w:ascii="Arial" w:hAnsi="Arial"/>
                <w:sz w:val="22"/>
                <w:szCs w:val="22"/>
              </w:rPr>
            </w:pPr>
          </w:p>
        </w:tc>
        <w:tc>
          <w:tcPr>
            <w:tcW w:w="2867" w:type="dxa"/>
          </w:tcPr>
          <w:p w:rsidR="0017442D" w:rsidRPr="00054BC2" w:rsidRDefault="0017442D" w:rsidP="00054BC2">
            <w:pPr>
              <w:pStyle w:val="ColorfulList-Accent11"/>
              <w:ind w:left="0"/>
              <w:rPr>
                <w:rFonts w:ascii="Arial" w:hAnsi="Arial"/>
                <w:sz w:val="22"/>
                <w:szCs w:val="22"/>
              </w:rPr>
            </w:pPr>
          </w:p>
        </w:tc>
        <w:tc>
          <w:tcPr>
            <w:tcW w:w="2970" w:type="dxa"/>
          </w:tcPr>
          <w:p w:rsidR="0017442D" w:rsidRPr="00054BC2" w:rsidRDefault="0017442D" w:rsidP="00054BC2">
            <w:pPr>
              <w:pStyle w:val="ColorfulList-Accent11"/>
              <w:ind w:left="0"/>
              <w:rPr>
                <w:rFonts w:ascii="Arial" w:hAnsi="Arial"/>
                <w:sz w:val="22"/>
                <w:szCs w:val="22"/>
              </w:rPr>
            </w:pPr>
          </w:p>
        </w:tc>
        <w:tc>
          <w:tcPr>
            <w:tcW w:w="2574" w:type="dxa"/>
          </w:tcPr>
          <w:p w:rsidR="00407A85" w:rsidRPr="00054BC2" w:rsidRDefault="00407A85" w:rsidP="00054BC2">
            <w:pPr>
              <w:pStyle w:val="ColorfulList-Accent11"/>
              <w:ind w:left="0"/>
              <w:rPr>
                <w:rFonts w:ascii="Arial" w:hAnsi="Arial"/>
                <w:sz w:val="22"/>
                <w:szCs w:val="22"/>
              </w:rPr>
            </w:pPr>
          </w:p>
        </w:tc>
      </w:tr>
      <w:tr w:rsidR="0017442D" w:rsidTr="00054BC2">
        <w:tc>
          <w:tcPr>
            <w:tcW w:w="2461" w:type="dxa"/>
          </w:tcPr>
          <w:p w:rsidR="0017442D" w:rsidRPr="00054BC2" w:rsidRDefault="0017442D" w:rsidP="00054BC2">
            <w:pPr>
              <w:pStyle w:val="ColorfulList-Accent11"/>
              <w:ind w:left="0"/>
              <w:jc w:val="center"/>
              <w:rPr>
                <w:rFonts w:ascii="Arial" w:hAnsi="Arial"/>
                <w:sz w:val="22"/>
                <w:szCs w:val="22"/>
              </w:rPr>
            </w:pPr>
          </w:p>
          <w:p w:rsidR="003B4F74" w:rsidRPr="00054BC2" w:rsidRDefault="0017442D" w:rsidP="00054BC2">
            <w:pPr>
              <w:pStyle w:val="ColorfulList-Accent11"/>
              <w:ind w:left="0"/>
              <w:jc w:val="center"/>
              <w:rPr>
                <w:rFonts w:ascii="Arial" w:hAnsi="Arial"/>
                <w:sz w:val="22"/>
                <w:szCs w:val="22"/>
              </w:rPr>
            </w:pPr>
            <w:r w:rsidRPr="00054BC2">
              <w:rPr>
                <w:rFonts w:ascii="Arial" w:hAnsi="Arial"/>
                <w:sz w:val="22"/>
                <w:szCs w:val="22"/>
              </w:rPr>
              <w:t>Conductivity in aqueous solution</w:t>
            </w:r>
          </w:p>
        </w:tc>
        <w:tc>
          <w:tcPr>
            <w:tcW w:w="2867" w:type="dxa"/>
          </w:tcPr>
          <w:p w:rsidR="0017442D" w:rsidRPr="00054BC2" w:rsidRDefault="0017442D" w:rsidP="00054BC2">
            <w:pPr>
              <w:pStyle w:val="ColorfulList-Accent11"/>
              <w:ind w:left="0"/>
              <w:rPr>
                <w:rFonts w:ascii="Arial" w:hAnsi="Arial"/>
                <w:sz w:val="22"/>
                <w:szCs w:val="22"/>
              </w:rPr>
            </w:pPr>
          </w:p>
        </w:tc>
        <w:tc>
          <w:tcPr>
            <w:tcW w:w="2970" w:type="dxa"/>
          </w:tcPr>
          <w:p w:rsidR="0017442D" w:rsidRPr="00054BC2" w:rsidRDefault="0017442D" w:rsidP="00054BC2">
            <w:pPr>
              <w:pStyle w:val="ColorfulList-Accent11"/>
              <w:ind w:left="0"/>
              <w:rPr>
                <w:rFonts w:ascii="Arial" w:hAnsi="Arial"/>
                <w:sz w:val="22"/>
                <w:szCs w:val="22"/>
              </w:rPr>
            </w:pPr>
          </w:p>
        </w:tc>
        <w:tc>
          <w:tcPr>
            <w:tcW w:w="2574" w:type="dxa"/>
          </w:tcPr>
          <w:p w:rsidR="0017442D" w:rsidRPr="00054BC2" w:rsidRDefault="0017442D" w:rsidP="00054BC2">
            <w:pPr>
              <w:pStyle w:val="ColorfulList-Accent11"/>
              <w:ind w:left="0"/>
              <w:rPr>
                <w:rFonts w:ascii="Arial" w:hAnsi="Arial"/>
                <w:sz w:val="22"/>
                <w:szCs w:val="22"/>
              </w:rPr>
            </w:pPr>
          </w:p>
        </w:tc>
      </w:tr>
      <w:tr w:rsidR="0017442D" w:rsidTr="00054BC2">
        <w:tc>
          <w:tcPr>
            <w:tcW w:w="2461" w:type="dxa"/>
          </w:tcPr>
          <w:p w:rsidR="0017442D" w:rsidRPr="00054BC2" w:rsidRDefault="0017442D" w:rsidP="00054BC2">
            <w:pPr>
              <w:pStyle w:val="ColorfulList-Accent11"/>
              <w:ind w:left="0"/>
              <w:jc w:val="center"/>
              <w:rPr>
                <w:rFonts w:ascii="Arial" w:hAnsi="Arial"/>
                <w:sz w:val="22"/>
                <w:szCs w:val="22"/>
              </w:rPr>
            </w:pPr>
          </w:p>
          <w:p w:rsidR="0017442D" w:rsidRPr="00054BC2" w:rsidRDefault="0017442D" w:rsidP="00054BC2">
            <w:pPr>
              <w:pStyle w:val="ColorfulList-Accent11"/>
              <w:ind w:left="0"/>
              <w:jc w:val="center"/>
              <w:rPr>
                <w:rFonts w:ascii="Arial" w:hAnsi="Arial"/>
                <w:sz w:val="22"/>
                <w:szCs w:val="22"/>
              </w:rPr>
            </w:pPr>
            <w:r w:rsidRPr="00054BC2">
              <w:rPr>
                <w:rFonts w:ascii="Arial" w:hAnsi="Arial"/>
                <w:sz w:val="22"/>
                <w:szCs w:val="22"/>
              </w:rPr>
              <w:t>Conductivity of Solid</w:t>
            </w:r>
          </w:p>
          <w:p w:rsidR="003B4F74" w:rsidRPr="00054BC2" w:rsidRDefault="003B4F74" w:rsidP="00054BC2">
            <w:pPr>
              <w:pStyle w:val="ColorfulList-Accent11"/>
              <w:ind w:left="0"/>
              <w:jc w:val="center"/>
              <w:rPr>
                <w:rFonts w:ascii="Arial" w:hAnsi="Arial"/>
                <w:sz w:val="22"/>
                <w:szCs w:val="22"/>
              </w:rPr>
            </w:pPr>
          </w:p>
        </w:tc>
        <w:tc>
          <w:tcPr>
            <w:tcW w:w="2867" w:type="dxa"/>
          </w:tcPr>
          <w:p w:rsidR="0017442D" w:rsidRPr="00054BC2" w:rsidRDefault="0017442D" w:rsidP="00054BC2">
            <w:pPr>
              <w:pStyle w:val="ColorfulList-Accent11"/>
              <w:ind w:left="0"/>
              <w:rPr>
                <w:rFonts w:ascii="Arial" w:hAnsi="Arial"/>
                <w:sz w:val="22"/>
                <w:szCs w:val="22"/>
              </w:rPr>
            </w:pPr>
          </w:p>
        </w:tc>
        <w:tc>
          <w:tcPr>
            <w:tcW w:w="2970" w:type="dxa"/>
          </w:tcPr>
          <w:p w:rsidR="0017442D" w:rsidRPr="00054BC2" w:rsidRDefault="0017442D" w:rsidP="00054BC2">
            <w:pPr>
              <w:pStyle w:val="ColorfulList-Accent11"/>
              <w:ind w:left="0"/>
              <w:rPr>
                <w:rFonts w:ascii="Arial" w:hAnsi="Arial"/>
                <w:sz w:val="22"/>
                <w:szCs w:val="22"/>
              </w:rPr>
            </w:pPr>
          </w:p>
        </w:tc>
        <w:tc>
          <w:tcPr>
            <w:tcW w:w="2574" w:type="dxa"/>
          </w:tcPr>
          <w:p w:rsidR="0017442D" w:rsidRPr="00054BC2" w:rsidRDefault="0017442D" w:rsidP="00054BC2">
            <w:pPr>
              <w:pStyle w:val="ColorfulList-Accent11"/>
              <w:ind w:left="0"/>
              <w:rPr>
                <w:rFonts w:ascii="Arial" w:hAnsi="Arial"/>
                <w:sz w:val="22"/>
                <w:szCs w:val="22"/>
              </w:rPr>
            </w:pPr>
          </w:p>
        </w:tc>
      </w:tr>
    </w:tbl>
    <w:p w:rsidR="00B43552" w:rsidRDefault="00B43552" w:rsidP="00B43552">
      <w:pPr>
        <w:pStyle w:val="ColorfulList-Accent11"/>
        <w:ind w:left="0"/>
        <w:rPr>
          <w:rFonts w:ascii="Arial" w:hAnsi="Arial"/>
          <w:sz w:val="22"/>
          <w:szCs w:val="22"/>
        </w:rPr>
      </w:pPr>
    </w:p>
    <w:p w:rsidR="00054BC2" w:rsidRDefault="00054BC2" w:rsidP="00054BC2">
      <w:pPr>
        <w:pStyle w:val="ColorfulList-Accent11"/>
        <w:numPr>
          <w:ilvl w:val="0"/>
          <w:numId w:val="9"/>
        </w:numPr>
        <w:rPr>
          <w:rFonts w:ascii="Arial" w:hAnsi="Arial"/>
          <w:sz w:val="22"/>
          <w:szCs w:val="22"/>
        </w:rPr>
      </w:pPr>
      <w:r>
        <w:rPr>
          <w:rFonts w:ascii="Arial" w:hAnsi="Arial"/>
          <w:sz w:val="22"/>
          <w:szCs w:val="22"/>
        </w:rPr>
        <w:t xml:space="preserve"> Identify the unknown substance as ionic, covalent or metal.  Include the number of the unknown that your group tested.  Explain your justification.</w:t>
      </w:r>
    </w:p>
    <w:p w:rsidR="00054BC2" w:rsidRDefault="00054BC2" w:rsidP="00054BC2">
      <w:pPr>
        <w:pStyle w:val="ColorfulList-Accent11"/>
        <w:rPr>
          <w:rFonts w:ascii="Arial" w:hAnsi="Arial"/>
          <w:sz w:val="22"/>
          <w:szCs w:val="22"/>
        </w:rPr>
      </w:pPr>
    </w:p>
    <w:p w:rsidR="00054BC2" w:rsidRDefault="00054BC2" w:rsidP="00054BC2">
      <w:pPr>
        <w:pStyle w:val="ColorfulList-Accent11"/>
        <w:ind w:left="0"/>
        <w:rPr>
          <w:rFonts w:ascii="Arial" w:hAnsi="Arial"/>
          <w:sz w:val="22"/>
          <w:szCs w:val="22"/>
        </w:rPr>
      </w:pPr>
    </w:p>
    <w:p w:rsidR="00054BC2" w:rsidRDefault="00054BC2" w:rsidP="00054BC2">
      <w:pPr>
        <w:pStyle w:val="ColorfulList-Accent11"/>
        <w:ind w:left="0"/>
        <w:rPr>
          <w:rFonts w:ascii="Arial" w:hAnsi="Arial"/>
          <w:sz w:val="22"/>
          <w:szCs w:val="22"/>
        </w:rPr>
      </w:pPr>
    </w:p>
    <w:p w:rsidR="00A57BE6" w:rsidRDefault="00A57BE6" w:rsidP="00054BC2">
      <w:pPr>
        <w:pStyle w:val="ColorfulList-Accent11"/>
        <w:ind w:left="0"/>
        <w:rPr>
          <w:rFonts w:ascii="Arial" w:hAnsi="Arial"/>
          <w:sz w:val="22"/>
          <w:szCs w:val="22"/>
        </w:rPr>
      </w:pPr>
    </w:p>
    <w:p w:rsidR="000D2C98" w:rsidRDefault="000D2C98" w:rsidP="00054BC2">
      <w:pPr>
        <w:pStyle w:val="ColorfulList-Accent11"/>
        <w:ind w:left="0"/>
        <w:rPr>
          <w:rFonts w:ascii="Arial" w:hAnsi="Arial"/>
          <w:sz w:val="22"/>
          <w:szCs w:val="22"/>
        </w:rPr>
      </w:pPr>
    </w:p>
    <w:p w:rsidR="000D2C98" w:rsidRDefault="000D2C98" w:rsidP="00054BC2">
      <w:pPr>
        <w:pStyle w:val="ColorfulList-Accent11"/>
        <w:ind w:left="0"/>
        <w:rPr>
          <w:rFonts w:ascii="Arial" w:hAnsi="Arial"/>
          <w:sz w:val="22"/>
          <w:szCs w:val="22"/>
        </w:rPr>
      </w:pPr>
    </w:p>
    <w:p w:rsidR="000865F7" w:rsidRDefault="000865F7" w:rsidP="00054BC2">
      <w:pPr>
        <w:pStyle w:val="ColorfulList-Accent11"/>
        <w:ind w:left="0"/>
        <w:rPr>
          <w:rFonts w:ascii="Arial" w:hAnsi="Arial"/>
          <w:sz w:val="22"/>
          <w:szCs w:val="22"/>
        </w:rPr>
      </w:pPr>
    </w:p>
    <w:p w:rsidR="000865F7" w:rsidRDefault="000865F7" w:rsidP="00054BC2">
      <w:pPr>
        <w:pStyle w:val="ColorfulList-Accent11"/>
        <w:ind w:left="0"/>
        <w:rPr>
          <w:rFonts w:ascii="Arial" w:hAnsi="Arial"/>
          <w:sz w:val="22"/>
          <w:szCs w:val="22"/>
        </w:rPr>
      </w:pPr>
    </w:p>
    <w:p w:rsidR="00BD28B4" w:rsidRDefault="00BD28B4" w:rsidP="00054BC2">
      <w:pPr>
        <w:pStyle w:val="ColorfulList-Accent11"/>
        <w:ind w:left="0"/>
        <w:rPr>
          <w:rFonts w:ascii="Arial" w:hAnsi="Arial"/>
          <w:sz w:val="22"/>
          <w:szCs w:val="22"/>
        </w:rPr>
      </w:pPr>
    </w:p>
    <w:p w:rsidR="00BD28B4" w:rsidRDefault="00BD28B4" w:rsidP="00054BC2">
      <w:pPr>
        <w:pStyle w:val="ColorfulList-Accent11"/>
        <w:ind w:left="0"/>
        <w:rPr>
          <w:rFonts w:ascii="Arial" w:hAnsi="Arial"/>
          <w:sz w:val="22"/>
          <w:szCs w:val="22"/>
        </w:rPr>
      </w:pPr>
    </w:p>
    <w:p w:rsidR="00BD28B4" w:rsidRDefault="00BD28B4" w:rsidP="00054BC2">
      <w:pPr>
        <w:pStyle w:val="ColorfulList-Accent11"/>
        <w:ind w:left="0"/>
        <w:rPr>
          <w:rFonts w:ascii="Arial" w:hAnsi="Arial"/>
          <w:sz w:val="22"/>
          <w:szCs w:val="22"/>
        </w:rPr>
      </w:pPr>
    </w:p>
    <w:p w:rsidR="00A9785D" w:rsidRDefault="00A9785D" w:rsidP="00054BC2">
      <w:pPr>
        <w:pStyle w:val="ColorfulList-Accent11"/>
        <w:ind w:left="0"/>
        <w:rPr>
          <w:rFonts w:ascii="Arial" w:hAnsi="Arial"/>
          <w:sz w:val="22"/>
          <w:szCs w:val="22"/>
        </w:rPr>
      </w:pPr>
    </w:p>
    <w:p w:rsidR="00A9785D" w:rsidRDefault="00A9785D" w:rsidP="00054BC2">
      <w:pPr>
        <w:pStyle w:val="ColorfulList-Accent11"/>
        <w:ind w:left="0"/>
        <w:rPr>
          <w:rFonts w:ascii="Arial" w:hAnsi="Arial"/>
          <w:sz w:val="22"/>
          <w:szCs w:val="22"/>
        </w:rPr>
      </w:pPr>
    </w:p>
    <w:p w:rsidR="000865F7" w:rsidRDefault="000865F7" w:rsidP="00054BC2">
      <w:pPr>
        <w:pStyle w:val="ColorfulList-Accent11"/>
        <w:ind w:left="0"/>
        <w:rPr>
          <w:rFonts w:ascii="Arial" w:hAnsi="Arial"/>
          <w:sz w:val="22"/>
          <w:szCs w:val="22"/>
        </w:rPr>
      </w:pPr>
    </w:p>
    <w:p w:rsidR="00A57BE6" w:rsidRDefault="00A57BE6" w:rsidP="00054BC2">
      <w:pPr>
        <w:pStyle w:val="ColorfulList-Accent11"/>
        <w:ind w:left="0"/>
        <w:rPr>
          <w:rFonts w:ascii="Arial" w:hAnsi="Arial"/>
          <w:sz w:val="22"/>
          <w:szCs w:val="22"/>
        </w:rPr>
      </w:pPr>
    </w:p>
    <w:p w:rsidR="0077079F" w:rsidRDefault="0077079F" w:rsidP="00054BC2">
      <w:pPr>
        <w:pStyle w:val="ColorfulList-Accent11"/>
        <w:ind w:left="0"/>
        <w:rPr>
          <w:rFonts w:ascii="Arial" w:hAnsi="Arial"/>
          <w:sz w:val="22"/>
          <w:szCs w:val="22"/>
        </w:rPr>
      </w:pPr>
    </w:p>
    <w:p w:rsidR="00A57BE6" w:rsidRDefault="00A57BE6" w:rsidP="00054BC2">
      <w:pPr>
        <w:pStyle w:val="ColorfulList-Accent11"/>
        <w:ind w:left="0"/>
        <w:rPr>
          <w:rFonts w:ascii="Arial" w:hAnsi="Arial"/>
          <w:sz w:val="22"/>
          <w:szCs w:val="22"/>
        </w:rPr>
      </w:pPr>
    </w:p>
    <w:p w:rsidR="00A57BE6" w:rsidRDefault="00A57BE6" w:rsidP="00054BC2">
      <w:pPr>
        <w:pStyle w:val="ColorfulList-Accent11"/>
        <w:ind w:left="0"/>
        <w:rPr>
          <w:rFonts w:ascii="Arial" w:hAnsi="Arial"/>
          <w:sz w:val="22"/>
          <w:szCs w:val="22"/>
        </w:rPr>
      </w:pPr>
    </w:p>
    <w:p w:rsidR="00054BC2" w:rsidRDefault="00054BC2" w:rsidP="00054BC2">
      <w:pPr>
        <w:pStyle w:val="ColorfulList-Accent11"/>
        <w:rPr>
          <w:rFonts w:ascii="Arial" w:hAnsi="Arial"/>
          <w:sz w:val="22"/>
          <w:szCs w:val="22"/>
        </w:rPr>
      </w:pPr>
    </w:p>
    <w:p w:rsidR="00054BC2" w:rsidRDefault="000D2C98" w:rsidP="00994815">
      <w:pPr>
        <w:pStyle w:val="ColorfulList-Accent11"/>
        <w:ind w:left="0"/>
        <w:rPr>
          <w:rFonts w:ascii="Arial" w:hAnsi="Arial"/>
          <w:b/>
          <w:sz w:val="22"/>
          <w:szCs w:val="22"/>
          <w:u w:val="single"/>
        </w:rPr>
      </w:pPr>
      <w:r>
        <w:rPr>
          <w:rFonts w:ascii="Arial" w:hAnsi="Arial"/>
          <w:b/>
          <w:sz w:val="22"/>
          <w:szCs w:val="22"/>
          <w:u w:val="single"/>
        </w:rPr>
        <w:t>Conclusion:</w:t>
      </w:r>
    </w:p>
    <w:p w:rsidR="00B43552" w:rsidRPr="00054BC2" w:rsidRDefault="00A84505" w:rsidP="0026041E">
      <w:pPr>
        <w:pStyle w:val="ColorfulList-Accent11"/>
        <w:spacing w:line="276" w:lineRule="auto"/>
        <w:ind w:left="0"/>
        <w:rPr>
          <w:rFonts w:ascii="Arial" w:hAnsi="Arial"/>
          <w:sz w:val="22"/>
          <w:szCs w:val="22"/>
        </w:rPr>
      </w:pPr>
      <w:r>
        <w:rPr>
          <w:rFonts w:ascii="Arial" w:hAnsi="Arial"/>
          <w:sz w:val="22"/>
          <w:szCs w:val="22"/>
        </w:rPr>
        <w:t>Type</w:t>
      </w:r>
      <w:r w:rsidR="00B43552">
        <w:rPr>
          <w:rFonts w:ascii="Arial" w:hAnsi="Arial"/>
          <w:sz w:val="22"/>
          <w:szCs w:val="22"/>
        </w:rPr>
        <w:t xml:space="preserve"> a 1 paragraph conclusion that includes:</w:t>
      </w:r>
    </w:p>
    <w:p w:rsidR="00B43552" w:rsidRDefault="002741D4" w:rsidP="0026041E">
      <w:pPr>
        <w:pStyle w:val="ColorfulList-Accent11"/>
        <w:numPr>
          <w:ilvl w:val="0"/>
          <w:numId w:val="13"/>
        </w:numPr>
        <w:spacing w:line="276" w:lineRule="auto"/>
        <w:rPr>
          <w:rFonts w:ascii="Arial" w:hAnsi="Arial"/>
          <w:sz w:val="22"/>
          <w:szCs w:val="22"/>
        </w:rPr>
      </w:pPr>
      <w:r>
        <w:rPr>
          <w:rFonts w:ascii="Arial" w:hAnsi="Arial"/>
          <w:sz w:val="22"/>
          <w:szCs w:val="22"/>
        </w:rPr>
        <w:t>Restatement of purpose</w:t>
      </w:r>
      <w:r w:rsidR="00A84505">
        <w:rPr>
          <w:rFonts w:ascii="Arial" w:hAnsi="Arial"/>
          <w:sz w:val="22"/>
          <w:szCs w:val="22"/>
        </w:rPr>
        <w:t xml:space="preserve"> </w:t>
      </w:r>
    </w:p>
    <w:p w:rsidR="00A84505" w:rsidRDefault="00BD28B4" w:rsidP="0026041E">
      <w:pPr>
        <w:pStyle w:val="ColorfulList-Accent11"/>
        <w:numPr>
          <w:ilvl w:val="0"/>
          <w:numId w:val="13"/>
        </w:numPr>
        <w:spacing w:line="276" w:lineRule="auto"/>
        <w:rPr>
          <w:rFonts w:ascii="Arial" w:hAnsi="Arial"/>
          <w:sz w:val="22"/>
          <w:szCs w:val="22"/>
        </w:rPr>
      </w:pPr>
      <w:r>
        <w:rPr>
          <w:rFonts w:ascii="Arial" w:hAnsi="Arial"/>
          <w:sz w:val="22"/>
          <w:szCs w:val="22"/>
        </w:rPr>
        <w:t>R</w:t>
      </w:r>
      <w:r w:rsidR="00A84505">
        <w:rPr>
          <w:rFonts w:ascii="Arial" w:hAnsi="Arial"/>
          <w:sz w:val="22"/>
          <w:szCs w:val="22"/>
        </w:rPr>
        <w:t xml:space="preserve">elationship between the </w:t>
      </w:r>
      <w:r w:rsidR="0026041E">
        <w:rPr>
          <w:rFonts w:ascii="Arial" w:hAnsi="Arial"/>
          <w:sz w:val="22"/>
          <w:szCs w:val="22"/>
        </w:rPr>
        <w:t>type of bond</w:t>
      </w:r>
      <w:r w:rsidR="00A84505">
        <w:rPr>
          <w:rFonts w:ascii="Arial" w:hAnsi="Arial"/>
          <w:sz w:val="22"/>
          <w:szCs w:val="22"/>
        </w:rPr>
        <w:t xml:space="preserve"> </w:t>
      </w:r>
      <w:r w:rsidR="0026041E">
        <w:rPr>
          <w:rFonts w:ascii="Arial" w:hAnsi="Arial"/>
          <w:sz w:val="22"/>
          <w:szCs w:val="22"/>
        </w:rPr>
        <w:t>and related</w:t>
      </w:r>
      <w:r w:rsidR="00A84505">
        <w:rPr>
          <w:rFonts w:ascii="Arial" w:hAnsi="Arial"/>
          <w:sz w:val="22"/>
          <w:szCs w:val="22"/>
        </w:rPr>
        <w:t xml:space="preserve"> properties.</w:t>
      </w:r>
    </w:p>
    <w:p w:rsidR="006A34C7" w:rsidRDefault="00A84505" w:rsidP="0026041E">
      <w:pPr>
        <w:pStyle w:val="ColorfulList-Accent11"/>
        <w:spacing w:line="276" w:lineRule="auto"/>
        <w:rPr>
          <w:rFonts w:ascii="Arial" w:hAnsi="Arial"/>
          <w:sz w:val="22"/>
          <w:szCs w:val="22"/>
        </w:rPr>
      </w:pPr>
      <w:r>
        <w:rPr>
          <w:rFonts w:ascii="Arial" w:hAnsi="Arial"/>
          <w:sz w:val="22"/>
          <w:szCs w:val="22"/>
        </w:rPr>
        <w:t>This should be a s</w:t>
      </w:r>
      <w:r w:rsidR="002741D4">
        <w:rPr>
          <w:rFonts w:ascii="Arial" w:hAnsi="Arial"/>
          <w:sz w:val="22"/>
          <w:szCs w:val="22"/>
        </w:rPr>
        <w:t xml:space="preserve">ummary of </w:t>
      </w:r>
      <w:r w:rsidR="002741D4" w:rsidRPr="00A84505">
        <w:rPr>
          <w:rFonts w:ascii="Arial" w:hAnsi="Arial"/>
          <w:b/>
          <w:i/>
          <w:sz w:val="22"/>
          <w:szCs w:val="22"/>
        </w:rPr>
        <w:t>general</w:t>
      </w:r>
      <w:r w:rsidR="002741D4">
        <w:rPr>
          <w:rFonts w:ascii="Arial" w:hAnsi="Arial"/>
          <w:sz w:val="22"/>
          <w:szCs w:val="22"/>
        </w:rPr>
        <w:t xml:space="preserve"> properties for</w:t>
      </w:r>
      <w:r w:rsidR="00BD28B4">
        <w:rPr>
          <w:rFonts w:ascii="Arial" w:hAnsi="Arial"/>
          <w:sz w:val="22"/>
          <w:szCs w:val="22"/>
        </w:rPr>
        <w:t xml:space="preserve"> substances with ionic bonds, covalent bonds, and metallic bonds</w:t>
      </w:r>
      <w:r w:rsidR="002741D4">
        <w:rPr>
          <w:rFonts w:ascii="Arial" w:hAnsi="Arial"/>
          <w:sz w:val="22"/>
          <w:szCs w:val="22"/>
        </w:rPr>
        <w:t>.</w:t>
      </w:r>
      <w:r w:rsidR="000E4179">
        <w:rPr>
          <w:rFonts w:ascii="Arial" w:hAnsi="Arial"/>
          <w:sz w:val="22"/>
          <w:szCs w:val="22"/>
        </w:rPr>
        <w:t xml:space="preserve"> </w:t>
      </w:r>
      <w:r w:rsidR="005C2C3F">
        <w:rPr>
          <w:rFonts w:ascii="Arial" w:hAnsi="Arial"/>
          <w:sz w:val="22"/>
          <w:szCs w:val="22"/>
        </w:rPr>
        <w:t>Include specific example</w:t>
      </w:r>
      <w:r w:rsidR="00264543">
        <w:rPr>
          <w:rFonts w:ascii="Arial" w:hAnsi="Arial"/>
          <w:sz w:val="22"/>
          <w:szCs w:val="22"/>
        </w:rPr>
        <w:t xml:space="preserve">s </w:t>
      </w:r>
      <w:r w:rsidR="00BD28B4">
        <w:rPr>
          <w:rFonts w:ascii="Arial" w:hAnsi="Arial"/>
          <w:i/>
          <w:sz w:val="22"/>
          <w:szCs w:val="22"/>
        </w:rPr>
        <w:t>with</w:t>
      </w:r>
      <w:r w:rsidR="00264543" w:rsidRPr="00264543">
        <w:rPr>
          <w:rFonts w:ascii="Arial" w:hAnsi="Arial"/>
          <w:i/>
          <w:sz w:val="22"/>
          <w:szCs w:val="22"/>
        </w:rPr>
        <w:t xml:space="preserve"> each type of </w:t>
      </w:r>
      <w:r w:rsidR="00BD28B4">
        <w:rPr>
          <w:rFonts w:ascii="Arial" w:hAnsi="Arial"/>
          <w:i/>
          <w:sz w:val="22"/>
          <w:szCs w:val="22"/>
        </w:rPr>
        <w:t>bo</w:t>
      </w:r>
      <w:r>
        <w:rPr>
          <w:rFonts w:ascii="Arial" w:hAnsi="Arial"/>
          <w:i/>
          <w:sz w:val="22"/>
          <w:szCs w:val="22"/>
        </w:rPr>
        <w:t>nd</w:t>
      </w:r>
      <w:r w:rsidR="005C2C3F">
        <w:rPr>
          <w:rFonts w:ascii="Arial" w:hAnsi="Arial"/>
          <w:sz w:val="22"/>
          <w:szCs w:val="22"/>
        </w:rPr>
        <w:t xml:space="preserve"> that you tested. </w:t>
      </w:r>
    </w:p>
    <w:p w:rsidR="006A34C7" w:rsidRPr="006A34C7" w:rsidRDefault="006C69C2" w:rsidP="0026041E">
      <w:pPr>
        <w:pStyle w:val="ColorfulList-Accent11"/>
        <w:numPr>
          <w:ilvl w:val="0"/>
          <w:numId w:val="14"/>
        </w:numPr>
        <w:spacing w:line="276" w:lineRule="auto"/>
        <w:rPr>
          <w:rFonts w:ascii="Arial" w:hAnsi="Arial"/>
          <w:sz w:val="22"/>
          <w:szCs w:val="22"/>
        </w:rPr>
      </w:pPr>
      <w:r>
        <w:rPr>
          <w:rFonts w:ascii="Arial" w:hAnsi="Arial"/>
          <w:sz w:val="22"/>
          <w:szCs w:val="22"/>
        </w:rPr>
        <w:t>Explanation of</w:t>
      </w:r>
      <w:r w:rsidR="006A34C7">
        <w:rPr>
          <w:rFonts w:ascii="Arial" w:hAnsi="Arial"/>
          <w:sz w:val="22"/>
          <w:szCs w:val="22"/>
        </w:rPr>
        <w:t xml:space="preserve"> why you classified your unknown the way you did</w:t>
      </w:r>
      <w:r w:rsidR="005C2C3F">
        <w:rPr>
          <w:rFonts w:ascii="Arial" w:hAnsi="Arial"/>
          <w:sz w:val="22"/>
          <w:szCs w:val="22"/>
        </w:rPr>
        <w:t xml:space="preserve"> </w:t>
      </w:r>
    </w:p>
    <w:p w:rsidR="002741D4" w:rsidRDefault="005C2C3F" w:rsidP="0026041E">
      <w:pPr>
        <w:pStyle w:val="ColorfulList-Accent11"/>
        <w:numPr>
          <w:ilvl w:val="0"/>
          <w:numId w:val="14"/>
        </w:numPr>
        <w:spacing w:line="276" w:lineRule="auto"/>
        <w:rPr>
          <w:rFonts w:ascii="Arial" w:hAnsi="Arial"/>
          <w:sz w:val="22"/>
          <w:szCs w:val="22"/>
        </w:rPr>
      </w:pPr>
      <w:r>
        <w:rPr>
          <w:rFonts w:ascii="Arial" w:hAnsi="Arial"/>
          <w:sz w:val="22"/>
          <w:szCs w:val="22"/>
        </w:rPr>
        <w:t xml:space="preserve">Verify your lab results </w:t>
      </w:r>
      <w:r w:rsidR="00A84505">
        <w:rPr>
          <w:rFonts w:ascii="Arial" w:hAnsi="Arial"/>
          <w:sz w:val="22"/>
          <w:szCs w:val="22"/>
        </w:rPr>
        <w:t xml:space="preserve">(general properties) </w:t>
      </w:r>
      <w:r>
        <w:rPr>
          <w:rFonts w:ascii="Arial" w:hAnsi="Arial"/>
          <w:sz w:val="22"/>
          <w:szCs w:val="22"/>
        </w:rPr>
        <w:t xml:space="preserve">with a </w:t>
      </w:r>
      <w:r w:rsidR="00A9785D">
        <w:rPr>
          <w:rFonts w:ascii="Arial" w:hAnsi="Arial"/>
          <w:sz w:val="22"/>
          <w:szCs w:val="22"/>
        </w:rPr>
        <w:t>published source. Make sure it is reliable</w:t>
      </w:r>
      <w:r w:rsidR="003B6F96">
        <w:rPr>
          <w:rFonts w:ascii="Arial" w:hAnsi="Arial"/>
          <w:sz w:val="22"/>
          <w:szCs w:val="22"/>
        </w:rPr>
        <w:t xml:space="preserve"> and be sure to cite it</w:t>
      </w:r>
      <w:r w:rsidR="00A9785D">
        <w:rPr>
          <w:rFonts w:ascii="Arial" w:hAnsi="Arial"/>
          <w:sz w:val="22"/>
          <w:szCs w:val="22"/>
        </w:rPr>
        <w:t xml:space="preserve"> with a parenthetic reference at the end of the quote and an APA-formatted works cited.</w:t>
      </w:r>
    </w:p>
    <w:p w:rsidR="002137D3" w:rsidRDefault="002137D3" w:rsidP="002137D3">
      <w:pPr>
        <w:pStyle w:val="ColorfulList-Accent11"/>
        <w:ind w:left="2160"/>
        <w:rPr>
          <w:rFonts w:ascii="Arial" w:hAnsi="Arial"/>
          <w:sz w:val="22"/>
          <w:szCs w:val="22"/>
        </w:rPr>
      </w:pPr>
    </w:p>
    <w:p w:rsidR="00A84505" w:rsidRDefault="00A84505" w:rsidP="002137D3">
      <w:pPr>
        <w:pStyle w:val="ColorfulList-Accent11"/>
        <w:ind w:left="2160"/>
        <w:rPr>
          <w:rFonts w:ascii="Arial" w:hAnsi="Arial"/>
          <w:sz w:val="22"/>
          <w:szCs w:val="22"/>
        </w:rPr>
      </w:pPr>
    </w:p>
    <w:p w:rsidR="00A84505" w:rsidRPr="00AF6A4F" w:rsidRDefault="00A84505" w:rsidP="002137D3">
      <w:pPr>
        <w:pStyle w:val="ColorfulList-Accent11"/>
        <w:ind w:left="2160"/>
        <w:rPr>
          <w:rFonts w:ascii="Arial" w:hAnsi="Arial"/>
          <w:sz w:val="22"/>
          <w:szCs w:val="22"/>
        </w:rPr>
      </w:pPr>
    </w:p>
    <w:sectPr w:rsidR="00A84505" w:rsidRPr="00AF6A4F" w:rsidSect="00BD28B4">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642906"/>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639B9"/>
    <w:multiLevelType w:val="hybridMultilevel"/>
    <w:tmpl w:val="39A60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D63C02"/>
    <w:multiLevelType w:val="hybridMultilevel"/>
    <w:tmpl w:val="BB7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D28AC"/>
    <w:multiLevelType w:val="hybridMultilevel"/>
    <w:tmpl w:val="DE40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B0EE5"/>
    <w:multiLevelType w:val="hybridMultilevel"/>
    <w:tmpl w:val="EC74CB12"/>
    <w:lvl w:ilvl="0" w:tplc="150ADC90">
      <w:start w:val="1"/>
      <w:numFmt w:val="decimal"/>
      <w:pStyle w:val="DailyPlan1"/>
      <w:lvlText w:val="%1."/>
      <w:lvlJc w:val="left"/>
      <w:pPr>
        <w:tabs>
          <w:tab w:val="num" w:pos="360"/>
        </w:tabs>
        <w:ind w:left="360" w:hanging="360"/>
      </w:pPr>
    </w:lvl>
    <w:lvl w:ilvl="1" w:tplc="00010409">
      <w:start w:val="1"/>
      <w:numFmt w:val="bullet"/>
      <w:pStyle w:val="DailyPlan2"/>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2EC62D69"/>
    <w:multiLevelType w:val="hybridMultilevel"/>
    <w:tmpl w:val="8942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41B66"/>
    <w:multiLevelType w:val="hybridMultilevel"/>
    <w:tmpl w:val="817E41B6"/>
    <w:lvl w:ilvl="0" w:tplc="594AD282">
      <w:start w:val="1"/>
      <w:numFmt w:val="decimal"/>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254F50"/>
    <w:multiLevelType w:val="multilevel"/>
    <w:tmpl w:val="621E6FD4"/>
    <w:styleLink w:val="MultipleChoice"/>
    <w:lvl w:ilvl="0">
      <w:start w:val="1"/>
      <w:numFmt w:val="decimal"/>
      <w:lvlText w:val="%1."/>
      <w:lvlJc w:val="left"/>
      <w:pPr>
        <w:tabs>
          <w:tab w:val="num" w:pos="360"/>
        </w:tabs>
        <w:ind w:left="360" w:hanging="360"/>
      </w:pPr>
      <w:rPr>
        <w:rFonts w:hint="default"/>
        <w:b w:val="0"/>
        <w:i w:val="0"/>
        <w:sz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1F23180"/>
    <w:multiLevelType w:val="hybridMultilevel"/>
    <w:tmpl w:val="808E3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D96709"/>
    <w:multiLevelType w:val="hybridMultilevel"/>
    <w:tmpl w:val="55FC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E786D"/>
    <w:multiLevelType w:val="multilevel"/>
    <w:tmpl w:val="147E9AFE"/>
    <w:lvl w:ilvl="0">
      <w:start w:val="1"/>
      <w:numFmt w:val="decimal"/>
      <w:pStyle w:val="MultipleChoiceLine1"/>
      <w:lvlText w:val="_____%1."/>
      <w:lvlJc w:val="left"/>
      <w:pPr>
        <w:tabs>
          <w:tab w:val="num" w:pos="360"/>
        </w:tabs>
        <w:ind w:left="1440" w:hanging="1440"/>
      </w:pPr>
      <w:rPr>
        <w:rFonts w:ascii="Arial" w:hAnsi="Arial" w:hint="default"/>
        <w:b w:val="0"/>
        <w:i w:val="0"/>
        <w:sz w:val="22"/>
      </w:rPr>
    </w:lvl>
    <w:lvl w:ilvl="1">
      <w:start w:val="1"/>
      <w:numFmt w:val="lowerLetter"/>
      <w:lvlText w:val="%2)"/>
      <w:lvlJc w:val="left"/>
      <w:pPr>
        <w:tabs>
          <w:tab w:val="num" w:pos="1800"/>
        </w:tabs>
        <w:ind w:left="2520" w:hanging="72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7EF26DC6"/>
    <w:multiLevelType w:val="hybridMultilevel"/>
    <w:tmpl w:val="FC7E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4"/>
  </w:num>
  <w:num w:numId="5">
    <w:abstractNumId w:val="4"/>
  </w:num>
  <w:num w:numId="6">
    <w:abstractNumId w:val="10"/>
  </w:num>
  <w:num w:numId="7">
    <w:abstractNumId w:val="6"/>
  </w:num>
  <w:num w:numId="8">
    <w:abstractNumId w:val="3"/>
  </w:num>
  <w:num w:numId="9">
    <w:abstractNumId w:val="5"/>
  </w:num>
  <w:num w:numId="10">
    <w:abstractNumId w:val="8"/>
  </w:num>
  <w:num w:numId="11">
    <w:abstractNumId w:val="2"/>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773D81"/>
    <w:rsid w:val="00054BC2"/>
    <w:rsid w:val="00057809"/>
    <w:rsid w:val="000865F7"/>
    <w:rsid w:val="000D1AF7"/>
    <w:rsid w:val="000D1DDB"/>
    <w:rsid w:val="000D2C98"/>
    <w:rsid w:val="000E4179"/>
    <w:rsid w:val="00111542"/>
    <w:rsid w:val="001253C9"/>
    <w:rsid w:val="0017442D"/>
    <w:rsid w:val="00176FD6"/>
    <w:rsid w:val="001C1EDC"/>
    <w:rsid w:val="002137D3"/>
    <w:rsid w:val="0026041E"/>
    <w:rsid w:val="00264543"/>
    <w:rsid w:val="002741D4"/>
    <w:rsid w:val="002E3DC2"/>
    <w:rsid w:val="002F1EB2"/>
    <w:rsid w:val="003025C2"/>
    <w:rsid w:val="00371873"/>
    <w:rsid w:val="00385568"/>
    <w:rsid w:val="003B4F74"/>
    <w:rsid w:val="003B6F96"/>
    <w:rsid w:val="003C16FE"/>
    <w:rsid w:val="00401A9F"/>
    <w:rsid w:val="00407A85"/>
    <w:rsid w:val="00412F2E"/>
    <w:rsid w:val="00443537"/>
    <w:rsid w:val="0045019F"/>
    <w:rsid w:val="0048347E"/>
    <w:rsid w:val="004C4952"/>
    <w:rsid w:val="004F44D4"/>
    <w:rsid w:val="00553850"/>
    <w:rsid w:val="00577147"/>
    <w:rsid w:val="0059391F"/>
    <w:rsid w:val="005B5330"/>
    <w:rsid w:val="005C2C3F"/>
    <w:rsid w:val="006A34C7"/>
    <w:rsid w:val="006C69C2"/>
    <w:rsid w:val="006D5BD6"/>
    <w:rsid w:val="006F6A4A"/>
    <w:rsid w:val="0077079F"/>
    <w:rsid w:val="00773D81"/>
    <w:rsid w:val="00781B3B"/>
    <w:rsid w:val="007A529B"/>
    <w:rsid w:val="00843108"/>
    <w:rsid w:val="00844734"/>
    <w:rsid w:val="0099083B"/>
    <w:rsid w:val="00994815"/>
    <w:rsid w:val="00A57BE6"/>
    <w:rsid w:val="00A61330"/>
    <w:rsid w:val="00A64330"/>
    <w:rsid w:val="00A84505"/>
    <w:rsid w:val="00A9785D"/>
    <w:rsid w:val="00AB5075"/>
    <w:rsid w:val="00AF6A4F"/>
    <w:rsid w:val="00B43552"/>
    <w:rsid w:val="00B53C6C"/>
    <w:rsid w:val="00B75DD2"/>
    <w:rsid w:val="00BA0C41"/>
    <w:rsid w:val="00BB62A7"/>
    <w:rsid w:val="00BC6491"/>
    <w:rsid w:val="00BD28B4"/>
    <w:rsid w:val="00BF7B76"/>
    <w:rsid w:val="00C253CB"/>
    <w:rsid w:val="00C67E3B"/>
    <w:rsid w:val="00CB600C"/>
    <w:rsid w:val="00D06B6C"/>
    <w:rsid w:val="00D442F0"/>
    <w:rsid w:val="00D4732A"/>
    <w:rsid w:val="00D82A32"/>
    <w:rsid w:val="00DA372A"/>
    <w:rsid w:val="00E3569D"/>
    <w:rsid w:val="00E42C7E"/>
    <w:rsid w:val="00E44AF0"/>
    <w:rsid w:val="00E94FF2"/>
    <w:rsid w:val="00EB2016"/>
    <w:rsid w:val="00ED3F11"/>
    <w:rsid w:val="00F016CF"/>
    <w:rsid w:val="00F1415E"/>
    <w:rsid w:val="00F2156D"/>
    <w:rsid w:val="00FB429E"/>
    <w:rsid w:val="00FC5580"/>
    <w:rsid w:val="00FC6EBB"/>
    <w:rsid w:val="00FD5599"/>
    <w:rsid w:val="00FF5B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25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pleChoice">
    <w:name w:val="Multiple Choice"/>
    <w:rsid w:val="000D49F2"/>
    <w:pPr>
      <w:numPr>
        <w:numId w:val="1"/>
      </w:numPr>
    </w:pPr>
  </w:style>
  <w:style w:type="paragraph" w:customStyle="1" w:styleId="DailyPlanHeader">
    <w:name w:val="Daily Plan Header"/>
    <w:basedOn w:val="PlaceholderText1"/>
    <w:rsid w:val="008F2550"/>
    <w:pPr>
      <w:numPr>
        <w:numId w:val="0"/>
      </w:numPr>
    </w:pPr>
    <w:rPr>
      <w:b/>
      <w:shadow/>
      <w:color w:val="003366"/>
      <w:sz w:val="28"/>
      <w:u w:val="single"/>
      <w:lang w:eastAsia="zh-CN"/>
    </w:rPr>
  </w:style>
  <w:style w:type="paragraph" w:customStyle="1" w:styleId="PlaceholderText1">
    <w:name w:val="Placeholder Text1"/>
    <w:basedOn w:val="Normal"/>
    <w:rsid w:val="008F2550"/>
    <w:pPr>
      <w:keepNext/>
      <w:numPr>
        <w:numId w:val="2"/>
      </w:numPr>
      <w:outlineLvl w:val="0"/>
    </w:pPr>
    <w:rPr>
      <w:rFonts w:ascii="Verdana" w:eastAsia="MS Gothic" w:hAnsi="Verdana"/>
    </w:rPr>
  </w:style>
  <w:style w:type="paragraph" w:customStyle="1" w:styleId="DailyPlanText">
    <w:name w:val="Daily Plan Text"/>
    <w:basedOn w:val="PlaceholderText1"/>
    <w:autoRedefine/>
    <w:rsid w:val="008F2550"/>
    <w:pPr>
      <w:numPr>
        <w:numId w:val="0"/>
      </w:numPr>
    </w:pPr>
    <w:rPr>
      <w:rFonts w:ascii="Arial" w:hAnsi="Arial"/>
      <w:lang w:eastAsia="zh-CN"/>
    </w:rPr>
  </w:style>
  <w:style w:type="paragraph" w:customStyle="1" w:styleId="DailyPlan1">
    <w:name w:val="Daily Plan 1"/>
    <w:basedOn w:val="PlaceholderText1"/>
    <w:rsid w:val="008F2550"/>
    <w:pPr>
      <w:numPr>
        <w:numId w:val="5"/>
      </w:numPr>
    </w:pPr>
    <w:rPr>
      <w:rFonts w:ascii="Arial" w:hAnsi="Arial"/>
      <w:lang w:eastAsia="zh-CN"/>
    </w:rPr>
  </w:style>
  <w:style w:type="paragraph" w:customStyle="1" w:styleId="DailyPlan2">
    <w:name w:val="Daily Plan 2"/>
    <w:basedOn w:val="NoSpacing"/>
    <w:rsid w:val="008F2550"/>
    <w:pPr>
      <w:numPr>
        <w:numId w:val="5"/>
      </w:numPr>
    </w:pPr>
    <w:rPr>
      <w:rFonts w:ascii="Arial" w:hAnsi="Arial"/>
      <w:lang w:eastAsia="zh-CN"/>
    </w:rPr>
  </w:style>
  <w:style w:type="paragraph" w:styleId="NoSpacing">
    <w:name w:val="No Spacing"/>
    <w:basedOn w:val="Normal"/>
    <w:qFormat/>
    <w:rsid w:val="008F2550"/>
    <w:pPr>
      <w:keepNext/>
      <w:numPr>
        <w:ilvl w:val="1"/>
        <w:numId w:val="2"/>
      </w:numPr>
      <w:outlineLvl w:val="1"/>
    </w:pPr>
    <w:rPr>
      <w:rFonts w:ascii="Verdana" w:eastAsia="MS Gothic" w:hAnsi="Verdana"/>
    </w:rPr>
  </w:style>
  <w:style w:type="paragraph" w:customStyle="1" w:styleId="DailyPalnDateHeader">
    <w:name w:val="Daily Paln Date Header"/>
    <w:basedOn w:val="Header"/>
    <w:rsid w:val="008F2550"/>
    <w:pPr>
      <w:tabs>
        <w:tab w:val="clear" w:pos="4320"/>
        <w:tab w:val="clear" w:pos="8640"/>
        <w:tab w:val="right" w:pos="9720"/>
      </w:tabs>
    </w:pPr>
    <w:rPr>
      <w:rFonts w:ascii="Verdana" w:eastAsia="SimSun" w:hAnsi="Verdana"/>
      <w:sz w:val="36"/>
      <w:lang w:eastAsia="zh-CN"/>
    </w:rPr>
  </w:style>
  <w:style w:type="paragraph" w:styleId="Header">
    <w:name w:val="header"/>
    <w:basedOn w:val="Normal"/>
    <w:rsid w:val="008F2550"/>
    <w:pPr>
      <w:tabs>
        <w:tab w:val="center" w:pos="4320"/>
        <w:tab w:val="right" w:pos="8640"/>
      </w:tabs>
    </w:pPr>
  </w:style>
  <w:style w:type="paragraph" w:customStyle="1" w:styleId="DailyPlanTopHeader">
    <w:name w:val="Daily Plan Top Header"/>
    <w:basedOn w:val="Header"/>
    <w:rsid w:val="008F2550"/>
    <w:pPr>
      <w:tabs>
        <w:tab w:val="clear" w:pos="4320"/>
        <w:tab w:val="clear" w:pos="8640"/>
        <w:tab w:val="right" w:pos="9720"/>
      </w:tabs>
    </w:pPr>
    <w:rPr>
      <w:rFonts w:ascii="Verdana" w:eastAsia="MS Gothic" w:hAnsi="Verdana"/>
      <w:b/>
      <w:i/>
      <w:sz w:val="36"/>
      <w:lang w:eastAsia="zh-CN"/>
    </w:rPr>
  </w:style>
  <w:style w:type="paragraph" w:customStyle="1" w:styleId="MultipleChoiceLine1">
    <w:name w:val="Multiple Choice Line 1"/>
    <w:basedOn w:val="BodyTextIndent"/>
    <w:rsid w:val="005628C7"/>
    <w:pPr>
      <w:numPr>
        <w:numId w:val="6"/>
      </w:numPr>
      <w:tabs>
        <w:tab w:val="left" w:pos="900"/>
        <w:tab w:val="left" w:pos="5760"/>
        <w:tab w:val="left" w:pos="8640"/>
      </w:tabs>
      <w:ind w:right="86"/>
    </w:pPr>
    <w:rPr>
      <w:rFonts w:ascii="Arial" w:hAnsi="Arial" w:cs="Arial"/>
      <w:sz w:val="22"/>
      <w:szCs w:val="28"/>
      <w:lang w:val="en-AU"/>
    </w:rPr>
  </w:style>
  <w:style w:type="paragraph" w:styleId="BodyTextIndent">
    <w:name w:val="Body Text Indent"/>
    <w:basedOn w:val="Normal"/>
    <w:rsid w:val="005628C7"/>
    <w:pPr>
      <w:spacing w:after="120"/>
      <w:ind w:left="360"/>
    </w:pPr>
  </w:style>
  <w:style w:type="paragraph" w:customStyle="1" w:styleId="ColorfulList-Accent11">
    <w:name w:val="Colorful List - Accent 11"/>
    <w:basedOn w:val="Normal"/>
    <w:uiPriority w:val="34"/>
    <w:qFormat/>
    <w:rsid w:val="0026670A"/>
    <w:pPr>
      <w:ind w:left="720"/>
      <w:contextualSpacing/>
    </w:pPr>
  </w:style>
  <w:style w:type="paragraph" w:styleId="ListParagraph">
    <w:name w:val="List Paragraph"/>
    <w:basedOn w:val="Normal"/>
    <w:uiPriority w:val="72"/>
    <w:qFormat/>
    <w:rsid w:val="001253C9"/>
    <w:pPr>
      <w:ind w:left="720"/>
    </w:pPr>
  </w:style>
  <w:style w:type="paragraph" w:styleId="BalloonText">
    <w:name w:val="Balloon Text"/>
    <w:basedOn w:val="Normal"/>
    <w:link w:val="BalloonTextChar"/>
    <w:uiPriority w:val="99"/>
    <w:semiHidden/>
    <w:unhideWhenUsed/>
    <w:rsid w:val="003C16FE"/>
    <w:rPr>
      <w:rFonts w:ascii="Tahoma" w:hAnsi="Tahoma" w:cs="Tahoma"/>
      <w:sz w:val="16"/>
      <w:szCs w:val="16"/>
    </w:rPr>
  </w:style>
  <w:style w:type="character" w:customStyle="1" w:styleId="BalloonTextChar">
    <w:name w:val="Balloon Text Char"/>
    <w:basedOn w:val="DefaultParagraphFont"/>
    <w:link w:val="BalloonText"/>
    <w:uiPriority w:val="99"/>
    <w:semiHidden/>
    <w:rsid w:val="003C16FE"/>
    <w:rPr>
      <w:rFonts w:ascii="Tahoma" w:hAnsi="Tahoma" w:cs="Tahoma"/>
      <w:sz w:val="16"/>
      <w:szCs w:val="16"/>
    </w:rPr>
  </w:style>
  <w:style w:type="table" w:styleId="TableGrid">
    <w:name w:val="Table Grid"/>
    <w:basedOn w:val="TableNormal"/>
    <w:uiPriority w:val="59"/>
    <w:rsid w:val="00A613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A84505"/>
    <w:pPr>
      <w:spacing w:after="120"/>
    </w:pPr>
  </w:style>
  <w:style w:type="character" w:customStyle="1" w:styleId="BodyTextChar">
    <w:name w:val="Body Text Char"/>
    <w:basedOn w:val="DefaultParagraphFont"/>
    <w:link w:val="BodyText"/>
    <w:uiPriority w:val="99"/>
    <w:semiHidden/>
    <w:rsid w:val="00A845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C4ED-5EC5-4961-A3E5-5DCFF11A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1106</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Mann</dc:creator>
  <cp:lastModifiedBy>Littleton Public Schools</cp:lastModifiedBy>
  <cp:revision>6</cp:revision>
  <cp:lastPrinted>2011-09-22T14:13:00Z</cp:lastPrinted>
  <dcterms:created xsi:type="dcterms:W3CDTF">2014-11-12T22:19:00Z</dcterms:created>
  <dcterms:modified xsi:type="dcterms:W3CDTF">2016-01-28T22:47:00Z</dcterms:modified>
</cp:coreProperties>
</file>