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A2" w:rsidRDefault="006243A2" w:rsidP="006243A2">
      <w:pPr>
        <w:spacing w:after="0" w:line="240" w:lineRule="auto"/>
        <w:rPr>
          <w:rFonts w:ascii="Segoe Print" w:hAnsi="Segoe Print"/>
          <w:b/>
          <w:sz w:val="24"/>
          <w:szCs w:val="24"/>
        </w:rPr>
      </w:pPr>
      <w:r>
        <w:rPr>
          <w:rFonts w:ascii="Segoe Print" w:hAnsi="Segoe Print"/>
          <w:b/>
          <w:sz w:val="24"/>
          <w:szCs w:val="24"/>
        </w:rPr>
        <w:t>Name _______________________________________</w:t>
      </w:r>
      <w:r>
        <w:rPr>
          <w:rFonts w:ascii="Segoe Print" w:hAnsi="Segoe Print"/>
          <w:b/>
          <w:sz w:val="24"/>
          <w:szCs w:val="24"/>
        </w:rPr>
        <w:tab/>
        <w:t>Date _________</w:t>
      </w:r>
      <w:r>
        <w:rPr>
          <w:rFonts w:ascii="Segoe Print" w:hAnsi="Segoe Print"/>
          <w:b/>
          <w:sz w:val="24"/>
          <w:szCs w:val="24"/>
        </w:rPr>
        <w:tab/>
        <w:t>Period ______</w:t>
      </w:r>
    </w:p>
    <w:p w:rsidR="00456A81" w:rsidRPr="00E57D62" w:rsidRDefault="006243A2" w:rsidP="006243A2">
      <w:pPr>
        <w:spacing w:after="0" w:line="240" w:lineRule="auto"/>
        <w:rPr>
          <w:rFonts w:ascii="Segoe Print" w:hAnsi="Segoe Print"/>
          <w:b/>
          <w:sz w:val="24"/>
          <w:szCs w:val="24"/>
        </w:rPr>
      </w:pPr>
      <w:r>
        <w:rPr>
          <w:rFonts w:ascii="Segoe Print" w:hAnsi="Segoe Print"/>
          <w:b/>
          <w:sz w:val="24"/>
          <w:szCs w:val="24"/>
        </w:rPr>
        <w:t>Comparing IMFs</w:t>
      </w:r>
    </w:p>
    <w:p w:rsidR="00456A81" w:rsidRPr="009E2880" w:rsidRDefault="006243A2" w:rsidP="00E57D62">
      <w:pPr>
        <w:spacing w:after="0"/>
        <w:rPr>
          <w:sz w:val="24"/>
          <w:szCs w:val="24"/>
        </w:rPr>
      </w:pPr>
      <w:r>
        <w:rPr>
          <w:sz w:val="24"/>
          <w:szCs w:val="24"/>
        </w:rPr>
        <w:t>You and your partner will design an experiment that will allow you to compare the IMFs present in two different liquids. The liquids that you use will be given to you by your teacher and the equipment that will be available is included on the list below. Any equipment not on the list below must be approved by your teacher.</w:t>
      </w:r>
    </w:p>
    <w:p w:rsidR="00456A81" w:rsidRDefault="00456A81" w:rsidP="00E57D62">
      <w:pPr>
        <w:spacing w:after="0"/>
        <w:rPr>
          <w:sz w:val="24"/>
          <w:szCs w:val="24"/>
        </w:rPr>
      </w:pPr>
    </w:p>
    <w:p w:rsidR="005F76C9" w:rsidRPr="006243A2" w:rsidRDefault="006243A2" w:rsidP="005F76C9">
      <w:pPr>
        <w:spacing w:after="0" w:line="240" w:lineRule="auto"/>
        <w:rPr>
          <w:b/>
          <w:sz w:val="24"/>
          <w:szCs w:val="24"/>
        </w:rPr>
      </w:pPr>
      <w:r w:rsidRPr="006243A2">
        <w:rPr>
          <w:b/>
          <w:sz w:val="24"/>
          <w:szCs w:val="24"/>
        </w:rPr>
        <w:t>Your lab report will include the following components and will be assessed according to the EDR:</w:t>
      </w:r>
    </w:p>
    <w:p w:rsidR="005F76C9" w:rsidRPr="005F76C9" w:rsidRDefault="006243A2" w:rsidP="006243A2">
      <w:pPr>
        <w:pStyle w:val="ListParagraph"/>
        <w:numPr>
          <w:ilvl w:val="0"/>
          <w:numId w:val="5"/>
        </w:numPr>
        <w:spacing w:after="0" w:line="240" w:lineRule="auto"/>
        <w:ind w:left="1080"/>
        <w:rPr>
          <w:sz w:val="24"/>
          <w:szCs w:val="24"/>
        </w:rPr>
      </w:pPr>
      <w:r>
        <w:rPr>
          <w:sz w:val="24"/>
          <w:szCs w:val="24"/>
        </w:rPr>
        <w:t>P</w:t>
      </w:r>
      <w:r w:rsidR="005F76C9" w:rsidRPr="005F76C9">
        <w:rPr>
          <w:sz w:val="24"/>
          <w:szCs w:val="24"/>
        </w:rPr>
        <w:t>robl</w:t>
      </w:r>
      <w:r>
        <w:rPr>
          <w:sz w:val="24"/>
          <w:szCs w:val="24"/>
        </w:rPr>
        <w:t>em statement</w:t>
      </w:r>
    </w:p>
    <w:p w:rsidR="005F76C9" w:rsidRPr="005F76C9" w:rsidRDefault="006243A2" w:rsidP="006243A2">
      <w:pPr>
        <w:pStyle w:val="ListParagraph"/>
        <w:numPr>
          <w:ilvl w:val="0"/>
          <w:numId w:val="5"/>
        </w:numPr>
        <w:spacing w:after="0" w:line="240" w:lineRule="auto"/>
        <w:ind w:left="1080"/>
        <w:rPr>
          <w:sz w:val="24"/>
          <w:szCs w:val="24"/>
        </w:rPr>
      </w:pPr>
      <w:r>
        <w:rPr>
          <w:sz w:val="24"/>
          <w:szCs w:val="24"/>
        </w:rPr>
        <w:t>Hypothesis</w:t>
      </w:r>
    </w:p>
    <w:p w:rsidR="005F76C9" w:rsidRPr="005F76C9" w:rsidRDefault="006243A2" w:rsidP="006243A2">
      <w:pPr>
        <w:pStyle w:val="ListParagraph"/>
        <w:numPr>
          <w:ilvl w:val="0"/>
          <w:numId w:val="5"/>
        </w:numPr>
        <w:spacing w:after="0" w:line="240" w:lineRule="auto"/>
        <w:ind w:left="1080"/>
        <w:rPr>
          <w:sz w:val="24"/>
          <w:szCs w:val="24"/>
        </w:rPr>
      </w:pPr>
      <w:r>
        <w:rPr>
          <w:sz w:val="24"/>
          <w:szCs w:val="24"/>
        </w:rPr>
        <w:t>Design that</w:t>
      </w:r>
      <w:r w:rsidR="005F76C9" w:rsidRPr="005F76C9">
        <w:rPr>
          <w:sz w:val="24"/>
          <w:szCs w:val="24"/>
        </w:rPr>
        <w:t xml:space="preserve"> include</w:t>
      </w:r>
      <w:r>
        <w:rPr>
          <w:sz w:val="24"/>
          <w:szCs w:val="24"/>
        </w:rPr>
        <w:t>s: materials, s</w:t>
      </w:r>
      <w:r w:rsidR="005F76C9" w:rsidRPr="005F76C9">
        <w:rPr>
          <w:sz w:val="24"/>
          <w:szCs w:val="24"/>
        </w:rPr>
        <w:t>afety</w:t>
      </w:r>
      <w:r>
        <w:rPr>
          <w:sz w:val="24"/>
          <w:szCs w:val="24"/>
        </w:rPr>
        <w:t xml:space="preserve"> guidelines, step by step procedure, and a labeled d</w:t>
      </w:r>
      <w:r w:rsidR="005F76C9" w:rsidRPr="005F76C9">
        <w:rPr>
          <w:sz w:val="24"/>
          <w:szCs w:val="24"/>
        </w:rPr>
        <w:t>iagram</w:t>
      </w:r>
    </w:p>
    <w:p w:rsidR="005F76C9" w:rsidRPr="005F76C9" w:rsidRDefault="006243A2" w:rsidP="006243A2">
      <w:pPr>
        <w:pStyle w:val="ListParagraph"/>
        <w:numPr>
          <w:ilvl w:val="0"/>
          <w:numId w:val="5"/>
        </w:numPr>
        <w:spacing w:after="0"/>
        <w:ind w:left="1080"/>
        <w:rPr>
          <w:sz w:val="24"/>
          <w:szCs w:val="24"/>
        </w:rPr>
      </w:pPr>
      <w:r>
        <w:rPr>
          <w:sz w:val="24"/>
          <w:szCs w:val="24"/>
        </w:rPr>
        <w:t>D</w:t>
      </w:r>
      <w:r w:rsidR="005F76C9" w:rsidRPr="005F76C9">
        <w:rPr>
          <w:sz w:val="24"/>
          <w:szCs w:val="24"/>
        </w:rPr>
        <w:t>ata table</w:t>
      </w:r>
      <w:r>
        <w:rPr>
          <w:sz w:val="24"/>
          <w:szCs w:val="24"/>
        </w:rPr>
        <w:t>(s)</w:t>
      </w:r>
      <w:r w:rsidR="005F76C9" w:rsidRPr="005F76C9">
        <w:rPr>
          <w:sz w:val="24"/>
          <w:szCs w:val="24"/>
        </w:rPr>
        <w:t xml:space="preserve"> </w:t>
      </w:r>
    </w:p>
    <w:p w:rsidR="006243A2" w:rsidRDefault="006243A2" w:rsidP="006243A2">
      <w:pPr>
        <w:pStyle w:val="ListParagraph"/>
        <w:numPr>
          <w:ilvl w:val="0"/>
          <w:numId w:val="5"/>
        </w:numPr>
        <w:spacing w:after="0"/>
        <w:ind w:left="1080"/>
        <w:rPr>
          <w:sz w:val="24"/>
          <w:szCs w:val="24"/>
        </w:rPr>
      </w:pPr>
      <w:r>
        <w:rPr>
          <w:sz w:val="24"/>
          <w:szCs w:val="24"/>
        </w:rPr>
        <w:t>Calculations</w:t>
      </w:r>
      <w:r w:rsidR="005F76C9" w:rsidRPr="005F76C9">
        <w:rPr>
          <w:sz w:val="24"/>
          <w:szCs w:val="24"/>
        </w:rPr>
        <w:t xml:space="preserve"> </w:t>
      </w:r>
    </w:p>
    <w:p w:rsidR="005F76C9" w:rsidRPr="006243A2" w:rsidRDefault="006243A2" w:rsidP="006243A2">
      <w:pPr>
        <w:pStyle w:val="ListParagraph"/>
        <w:numPr>
          <w:ilvl w:val="0"/>
          <w:numId w:val="5"/>
        </w:numPr>
        <w:spacing w:after="0"/>
        <w:ind w:left="1080"/>
        <w:rPr>
          <w:sz w:val="24"/>
          <w:szCs w:val="24"/>
        </w:rPr>
      </w:pPr>
      <w:r>
        <w:rPr>
          <w:sz w:val="24"/>
          <w:szCs w:val="24"/>
        </w:rPr>
        <w:t>G</w:t>
      </w:r>
      <w:r w:rsidR="005F76C9" w:rsidRPr="006243A2">
        <w:rPr>
          <w:sz w:val="24"/>
          <w:szCs w:val="24"/>
        </w:rPr>
        <w:t xml:space="preserve">raph that </w:t>
      </w:r>
      <w:r>
        <w:rPr>
          <w:sz w:val="24"/>
          <w:szCs w:val="24"/>
        </w:rPr>
        <w:t>compares the two liquids</w:t>
      </w:r>
      <w:r w:rsidR="005F76C9" w:rsidRPr="006243A2">
        <w:rPr>
          <w:sz w:val="24"/>
          <w:szCs w:val="24"/>
        </w:rPr>
        <w:t xml:space="preserve"> </w:t>
      </w:r>
    </w:p>
    <w:p w:rsidR="005F76C9" w:rsidRDefault="002A02F5" w:rsidP="006243A2">
      <w:pPr>
        <w:pStyle w:val="ListParagraph"/>
        <w:numPr>
          <w:ilvl w:val="0"/>
          <w:numId w:val="5"/>
        </w:numPr>
        <w:spacing w:after="0"/>
        <w:ind w:left="1080"/>
        <w:rPr>
          <w:sz w:val="24"/>
          <w:szCs w:val="24"/>
        </w:rPr>
      </w:pPr>
      <w:r>
        <w:rPr>
          <w:sz w:val="24"/>
          <w:szCs w:val="24"/>
        </w:rPr>
        <w:t>Conclusion (just the conclusion portion of the EDR, omit the evaluation)</w:t>
      </w:r>
    </w:p>
    <w:p w:rsidR="00207542" w:rsidRDefault="00207542" w:rsidP="006243A2">
      <w:pPr>
        <w:spacing w:after="0"/>
        <w:ind w:left="315"/>
        <w:rPr>
          <w:sz w:val="24"/>
          <w:szCs w:val="24"/>
        </w:rPr>
      </w:pPr>
      <w:r>
        <w:rPr>
          <w:sz w:val="24"/>
          <w:szCs w:val="24"/>
        </w:rPr>
        <w:t>***</w:t>
      </w:r>
      <w:r w:rsidRPr="00FA045B">
        <w:rPr>
          <w:i/>
          <w:sz w:val="24"/>
          <w:szCs w:val="24"/>
        </w:rPr>
        <w:t>Everything must be compu</w:t>
      </w:r>
      <w:r w:rsidR="006243A2">
        <w:rPr>
          <w:i/>
          <w:sz w:val="24"/>
          <w:szCs w:val="24"/>
        </w:rPr>
        <w:t xml:space="preserve">ter generated </w:t>
      </w:r>
      <w:r w:rsidRPr="00FA045B">
        <w:rPr>
          <w:i/>
          <w:sz w:val="24"/>
          <w:szCs w:val="24"/>
        </w:rPr>
        <w:t>except calculations.</w:t>
      </w:r>
    </w:p>
    <w:p w:rsidR="006243A2" w:rsidRDefault="006243A2" w:rsidP="006243A2">
      <w:pPr>
        <w:spacing w:after="0"/>
        <w:rPr>
          <w:sz w:val="24"/>
          <w:szCs w:val="24"/>
        </w:rPr>
      </w:pPr>
    </w:p>
    <w:p w:rsidR="006243A2" w:rsidRDefault="006243A2" w:rsidP="006243A2">
      <w:pPr>
        <w:spacing w:after="0"/>
        <w:rPr>
          <w:b/>
          <w:sz w:val="24"/>
          <w:szCs w:val="24"/>
        </w:rPr>
      </w:pPr>
      <w:r w:rsidRPr="006243A2">
        <w:rPr>
          <w:b/>
          <w:sz w:val="24"/>
          <w:szCs w:val="24"/>
        </w:rPr>
        <w:t xml:space="preserve">Available </w:t>
      </w:r>
      <w:r>
        <w:rPr>
          <w:b/>
          <w:sz w:val="24"/>
          <w:szCs w:val="24"/>
        </w:rPr>
        <w:t xml:space="preserve">materials / </w:t>
      </w:r>
      <w:r w:rsidRPr="006243A2">
        <w:rPr>
          <w:b/>
          <w:sz w:val="24"/>
          <w:szCs w:val="24"/>
        </w:rPr>
        <w:t>equipment:</w:t>
      </w:r>
    </w:p>
    <w:p w:rsidR="006243A2" w:rsidRPr="006243A2" w:rsidRDefault="006243A2" w:rsidP="006243A2">
      <w:pPr>
        <w:spacing w:after="0"/>
        <w:rPr>
          <w:sz w:val="24"/>
          <w:szCs w:val="24"/>
        </w:rPr>
      </w:pPr>
      <w:r>
        <w:rPr>
          <w:sz w:val="24"/>
          <w:szCs w:val="24"/>
        </w:rPr>
        <w:t xml:space="preserve">5 </w:t>
      </w:r>
      <w:proofErr w:type="spellStart"/>
      <w:r>
        <w:rPr>
          <w:sz w:val="24"/>
          <w:szCs w:val="24"/>
        </w:rPr>
        <w:t>mL</w:t>
      </w:r>
      <w:proofErr w:type="spellEnd"/>
      <w:r>
        <w:rPr>
          <w:sz w:val="24"/>
          <w:szCs w:val="24"/>
        </w:rPr>
        <w:t xml:space="preserve"> of each liquid</w:t>
      </w:r>
    </w:p>
    <w:p w:rsidR="006243A2" w:rsidRDefault="006243A2" w:rsidP="006243A2">
      <w:pPr>
        <w:spacing w:after="0"/>
        <w:rPr>
          <w:sz w:val="24"/>
          <w:szCs w:val="24"/>
        </w:rPr>
      </w:pPr>
      <w:r>
        <w:rPr>
          <w:sz w:val="24"/>
          <w:szCs w:val="24"/>
        </w:rPr>
        <w:t xml:space="preserve">10 </w:t>
      </w:r>
      <w:proofErr w:type="spellStart"/>
      <w:r>
        <w:rPr>
          <w:sz w:val="24"/>
          <w:szCs w:val="24"/>
        </w:rPr>
        <w:t>mL</w:t>
      </w:r>
      <w:proofErr w:type="spellEnd"/>
      <w:r>
        <w:rPr>
          <w:sz w:val="24"/>
          <w:szCs w:val="24"/>
        </w:rPr>
        <w:t xml:space="preserve"> graduated cylinder</w:t>
      </w:r>
    </w:p>
    <w:p w:rsidR="006243A2" w:rsidRDefault="006243A2" w:rsidP="006243A2">
      <w:pPr>
        <w:spacing w:after="0"/>
        <w:rPr>
          <w:sz w:val="24"/>
          <w:szCs w:val="24"/>
        </w:rPr>
      </w:pPr>
      <w:r>
        <w:rPr>
          <w:sz w:val="24"/>
          <w:szCs w:val="24"/>
        </w:rPr>
        <w:t>Watch glass</w:t>
      </w:r>
    </w:p>
    <w:p w:rsidR="006243A2" w:rsidRDefault="006243A2" w:rsidP="006243A2">
      <w:pPr>
        <w:spacing w:after="0"/>
        <w:rPr>
          <w:sz w:val="24"/>
          <w:szCs w:val="24"/>
        </w:rPr>
      </w:pPr>
      <w:r>
        <w:rPr>
          <w:sz w:val="24"/>
          <w:szCs w:val="24"/>
        </w:rPr>
        <w:t>Glass plate</w:t>
      </w:r>
    </w:p>
    <w:p w:rsidR="006243A2" w:rsidRDefault="006243A2" w:rsidP="006243A2">
      <w:pPr>
        <w:spacing w:after="0"/>
        <w:rPr>
          <w:sz w:val="24"/>
          <w:szCs w:val="24"/>
        </w:rPr>
      </w:pPr>
      <w:r>
        <w:rPr>
          <w:sz w:val="24"/>
          <w:szCs w:val="24"/>
        </w:rPr>
        <w:t>Well plate</w:t>
      </w:r>
    </w:p>
    <w:p w:rsidR="006243A2" w:rsidRDefault="006243A2" w:rsidP="006243A2">
      <w:pPr>
        <w:spacing w:after="0"/>
        <w:rPr>
          <w:sz w:val="24"/>
          <w:szCs w:val="24"/>
        </w:rPr>
      </w:pPr>
      <w:r>
        <w:rPr>
          <w:sz w:val="24"/>
          <w:szCs w:val="24"/>
        </w:rPr>
        <w:t>Hot plate</w:t>
      </w:r>
    </w:p>
    <w:p w:rsidR="006243A2" w:rsidRDefault="006243A2" w:rsidP="006243A2">
      <w:pPr>
        <w:spacing w:after="0"/>
        <w:rPr>
          <w:sz w:val="24"/>
          <w:szCs w:val="24"/>
        </w:rPr>
      </w:pPr>
      <w:r>
        <w:rPr>
          <w:sz w:val="24"/>
          <w:szCs w:val="24"/>
        </w:rPr>
        <w:t xml:space="preserve">Dropper </w:t>
      </w:r>
      <w:proofErr w:type="spellStart"/>
      <w:r>
        <w:rPr>
          <w:sz w:val="24"/>
          <w:szCs w:val="24"/>
        </w:rPr>
        <w:t>pipets</w:t>
      </w:r>
      <w:proofErr w:type="spellEnd"/>
    </w:p>
    <w:p w:rsidR="006243A2" w:rsidRDefault="006243A2" w:rsidP="006243A2">
      <w:pPr>
        <w:spacing w:after="0"/>
        <w:rPr>
          <w:sz w:val="24"/>
          <w:szCs w:val="24"/>
        </w:rPr>
      </w:pPr>
      <w:r>
        <w:rPr>
          <w:sz w:val="24"/>
          <w:szCs w:val="24"/>
        </w:rPr>
        <w:t xml:space="preserve">20 </w:t>
      </w:r>
      <w:proofErr w:type="spellStart"/>
      <w:r>
        <w:rPr>
          <w:sz w:val="24"/>
          <w:szCs w:val="24"/>
        </w:rPr>
        <w:t>mL</w:t>
      </w:r>
      <w:proofErr w:type="spellEnd"/>
      <w:r>
        <w:rPr>
          <w:sz w:val="24"/>
          <w:szCs w:val="24"/>
        </w:rPr>
        <w:t xml:space="preserve"> beaker</w:t>
      </w:r>
    </w:p>
    <w:p w:rsidR="006243A2" w:rsidRDefault="006243A2" w:rsidP="006243A2">
      <w:pPr>
        <w:spacing w:after="0"/>
        <w:rPr>
          <w:sz w:val="24"/>
          <w:szCs w:val="24"/>
        </w:rPr>
      </w:pPr>
      <w:r>
        <w:rPr>
          <w:sz w:val="24"/>
          <w:szCs w:val="24"/>
        </w:rPr>
        <w:t>Aluminum foil</w:t>
      </w:r>
    </w:p>
    <w:p w:rsidR="006243A2" w:rsidRDefault="006243A2" w:rsidP="006243A2">
      <w:pPr>
        <w:spacing w:after="0"/>
        <w:rPr>
          <w:sz w:val="24"/>
          <w:szCs w:val="24"/>
        </w:rPr>
      </w:pPr>
    </w:p>
    <w:p w:rsidR="006243A2" w:rsidRPr="006243A2" w:rsidRDefault="006243A2" w:rsidP="006243A2">
      <w:pPr>
        <w:spacing w:after="0"/>
        <w:rPr>
          <w:b/>
          <w:sz w:val="24"/>
          <w:szCs w:val="24"/>
        </w:rPr>
      </w:pPr>
      <w:r w:rsidRPr="006243A2">
        <w:rPr>
          <w:b/>
          <w:sz w:val="24"/>
          <w:szCs w:val="24"/>
        </w:rPr>
        <w:t>Planning:</w:t>
      </w:r>
    </w:p>
    <w:p w:rsidR="006243A2" w:rsidRDefault="006243A2" w:rsidP="006243A2">
      <w:pPr>
        <w:spacing w:after="0"/>
        <w:rPr>
          <w:sz w:val="24"/>
          <w:szCs w:val="24"/>
        </w:rPr>
      </w:pPr>
      <w:r>
        <w:rPr>
          <w:sz w:val="24"/>
          <w:szCs w:val="24"/>
        </w:rPr>
        <w:t>Liquids to be compared:  ____________________________________________________</w:t>
      </w:r>
    </w:p>
    <w:p w:rsidR="005F76C9" w:rsidRDefault="006243A2" w:rsidP="005F76C9">
      <w:pPr>
        <w:rPr>
          <w:sz w:val="24"/>
          <w:szCs w:val="24"/>
        </w:rPr>
      </w:pPr>
      <w:r>
        <w:rPr>
          <w:sz w:val="24"/>
          <w:szCs w:val="24"/>
        </w:rPr>
        <w:t>Ideas for method:</w:t>
      </w:r>
    </w:p>
    <w:p w:rsidR="006243A2" w:rsidRDefault="006243A2" w:rsidP="005F76C9">
      <w:pPr>
        <w:rPr>
          <w:sz w:val="24"/>
          <w:szCs w:val="24"/>
        </w:rPr>
      </w:pPr>
    </w:p>
    <w:p w:rsidR="006243A2" w:rsidRDefault="006243A2" w:rsidP="005F76C9">
      <w:pPr>
        <w:rPr>
          <w:sz w:val="24"/>
          <w:szCs w:val="24"/>
        </w:rPr>
      </w:pPr>
    </w:p>
    <w:p w:rsidR="006243A2" w:rsidRDefault="006243A2" w:rsidP="005F76C9">
      <w:pPr>
        <w:rPr>
          <w:sz w:val="24"/>
          <w:szCs w:val="24"/>
        </w:rPr>
      </w:pPr>
    </w:p>
    <w:p w:rsidR="006243A2" w:rsidRDefault="006243A2" w:rsidP="005F76C9">
      <w:pPr>
        <w:rPr>
          <w:sz w:val="24"/>
          <w:szCs w:val="24"/>
        </w:rPr>
      </w:pPr>
    </w:p>
    <w:p w:rsidR="006243A2" w:rsidRDefault="006243A2" w:rsidP="006243A2">
      <w:pPr>
        <w:spacing w:after="0" w:line="240" w:lineRule="auto"/>
        <w:rPr>
          <w:sz w:val="24"/>
          <w:szCs w:val="24"/>
        </w:rPr>
      </w:pPr>
    </w:p>
    <w:p w:rsidR="006243A2" w:rsidRPr="006243A2" w:rsidRDefault="006243A2" w:rsidP="006243A2">
      <w:pPr>
        <w:spacing w:after="0" w:line="240" w:lineRule="auto"/>
        <w:rPr>
          <w:sz w:val="24"/>
          <w:szCs w:val="24"/>
        </w:rPr>
      </w:pPr>
      <w:r>
        <w:rPr>
          <w:sz w:val="24"/>
          <w:szCs w:val="24"/>
        </w:rPr>
        <w:t>Independent variable: ______________________       Dependent variable: _______________________</w:t>
      </w:r>
    </w:p>
    <w:sectPr w:rsidR="006243A2" w:rsidRPr="006243A2" w:rsidSect="006243A2">
      <w:pgSz w:w="12240" w:h="15840"/>
      <w:pgMar w:top="1008"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462"/>
    <w:multiLevelType w:val="hybridMultilevel"/>
    <w:tmpl w:val="81E6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B3F1C"/>
    <w:multiLevelType w:val="hybridMultilevel"/>
    <w:tmpl w:val="C5585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CE2C49"/>
    <w:multiLevelType w:val="hybridMultilevel"/>
    <w:tmpl w:val="40685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D807E7"/>
    <w:multiLevelType w:val="hybridMultilevel"/>
    <w:tmpl w:val="85161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61E33"/>
    <w:multiLevelType w:val="hybridMultilevel"/>
    <w:tmpl w:val="8990E8A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56A81"/>
    <w:rsid w:val="00207542"/>
    <w:rsid w:val="002A02F5"/>
    <w:rsid w:val="00385DD8"/>
    <w:rsid w:val="003A3A78"/>
    <w:rsid w:val="00456A81"/>
    <w:rsid w:val="005537F4"/>
    <w:rsid w:val="005A0360"/>
    <w:rsid w:val="005B2964"/>
    <w:rsid w:val="005F76C9"/>
    <w:rsid w:val="006243A2"/>
    <w:rsid w:val="006B198A"/>
    <w:rsid w:val="008275C8"/>
    <w:rsid w:val="00827853"/>
    <w:rsid w:val="008C5F72"/>
    <w:rsid w:val="00901890"/>
    <w:rsid w:val="009074C5"/>
    <w:rsid w:val="009E2880"/>
    <w:rsid w:val="00A03775"/>
    <w:rsid w:val="00D90612"/>
    <w:rsid w:val="00E57D62"/>
    <w:rsid w:val="00F10BC0"/>
    <w:rsid w:val="00F6771A"/>
    <w:rsid w:val="00FA045B"/>
    <w:rsid w:val="00FA2EB4"/>
    <w:rsid w:val="00FB5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A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B94C4-C165-47ED-8F17-A7E8A728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181</Words>
  <Characters>1032</Characters>
  <Application>Microsoft Office Word</Application>
  <DocSecurity>0</DocSecurity>
  <Lines>8</Lines>
  <Paragraphs>2</Paragraphs>
  <ScaleCrop>false</ScaleCrop>
  <Company>Littleton Public Schools</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Public Schools</dc:creator>
  <cp:lastModifiedBy>Littleton Public Schools</cp:lastModifiedBy>
  <cp:revision>4</cp:revision>
  <dcterms:created xsi:type="dcterms:W3CDTF">2015-03-02T23:38:00Z</dcterms:created>
  <dcterms:modified xsi:type="dcterms:W3CDTF">2016-02-17T21:48:00Z</dcterms:modified>
</cp:coreProperties>
</file>