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A" w:rsidRPr="00BE7EBA" w:rsidRDefault="00FF6D4A" w:rsidP="00520234">
      <w:pPr>
        <w:spacing w:after="0" w:line="240" w:lineRule="auto"/>
        <w:rPr>
          <w:rFonts w:ascii="Chiller" w:hAnsi="Chiller"/>
          <w:b/>
          <w:sz w:val="36"/>
          <w:szCs w:val="36"/>
        </w:rPr>
      </w:pPr>
      <w:r w:rsidRPr="00BE7EBA">
        <w:rPr>
          <w:rFonts w:ascii="Chiller" w:hAnsi="Chiller"/>
          <w:b/>
          <w:sz w:val="36"/>
          <w:szCs w:val="36"/>
        </w:rPr>
        <w:t>Name _</w:t>
      </w:r>
      <w:r w:rsidR="00BE7EBA" w:rsidRPr="00BE7EBA">
        <w:rPr>
          <w:rFonts w:ascii="Chiller" w:hAnsi="Chiller"/>
          <w:b/>
          <w:sz w:val="36"/>
          <w:szCs w:val="36"/>
        </w:rPr>
        <w:t>_____________</w:t>
      </w:r>
      <w:r w:rsidRPr="00BE7EBA">
        <w:rPr>
          <w:rFonts w:ascii="Chiller" w:hAnsi="Chiller"/>
          <w:b/>
          <w:sz w:val="36"/>
          <w:szCs w:val="36"/>
        </w:rPr>
        <w:t>__________________________</w:t>
      </w:r>
      <w:r w:rsidRPr="00BE7EBA">
        <w:rPr>
          <w:rFonts w:ascii="Chiller" w:hAnsi="Chiller"/>
          <w:b/>
          <w:sz w:val="36"/>
          <w:szCs w:val="36"/>
        </w:rPr>
        <w:tab/>
        <w:t xml:space="preserve"> Period ______</w:t>
      </w:r>
    </w:p>
    <w:p w:rsidR="007D3284" w:rsidRPr="00BE7EBA" w:rsidRDefault="00520234" w:rsidP="005202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Chiller" w:hAnsi="Chiller"/>
          <w:b/>
          <w:sz w:val="36"/>
          <w:szCs w:val="36"/>
        </w:rPr>
        <w:t xml:space="preserve">Comparing </w:t>
      </w:r>
      <w:r w:rsidR="00BB3702" w:rsidRPr="00BE7EBA">
        <w:rPr>
          <w:rFonts w:ascii="Chiller" w:hAnsi="Chiller"/>
          <w:b/>
          <w:sz w:val="36"/>
          <w:szCs w:val="36"/>
        </w:rPr>
        <w:t>States of Matter</w:t>
      </w:r>
    </w:p>
    <w:p w:rsidR="003648E8" w:rsidRPr="00682465" w:rsidRDefault="0002354E" w:rsidP="00A37A8C">
      <w:pPr>
        <w:spacing w:after="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pt;margin-top:7.1pt;width:534.7pt;height:55.45pt;z-index:251656192;mso-height-percent:200;mso-height-percent:200;mso-width-relative:margin;mso-height-relative:margin">
            <v:textbox style="mso-fit-shape-to-text:t">
              <w:txbxContent>
                <w:p w:rsidR="000130E9" w:rsidRDefault="000130E9" w:rsidP="00FE62D6">
                  <w:pPr>
                    <w:spacing w:after="0"/>
                  </w:pPr>
                  <w:r w:rsidRPr="007D3284">
                    <w:rPr>
                      <w:b/>
                    </w:rPr>
                    <w:t>Learning Goal:</w:t>
                  </w:r>
                  <w:r>
                    <w:t xml:space="preserve">  Students will </w:t>
                  </w:r>
                  <w:r w:rsidR="00446FC7">
                    <w:t>compare various</w:t>
                  </w:r>
                  <w:r>
                    <w:t xml:space="preserve"> states of matter through illustration</w:t>
                  </w:r>
                  <w:r w:rsidR="00446FC7">
                    <w:t>s and descriptions which</w:t>
                  </w:r>
                  <w:r>
                    <w:t xml:space="preserve"> include:</w:t>
                  </w:r>
                </w:p>
                <w:p w:rsidR="000130E9" w:rsidRDefault="000130E9" w:rsidP="005E267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How the molecules in a solid, liquid and gas compare to each other.</w:t>
                  </w:r>
                </w:p>
                <w:p w:rsidR="000130E9" w:rsidRDefault="000130E9" w:rsidP="005E267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How temperature relates to the kinetic energy of molecules.</w:t>
                  </w:r>
                </w:p>
              </w:txbxContent>
            </v:textbox>
          </v:shape>
        </w:pict>
      </w:r>
    </w:p>
    <w:p w:rsidR="003648E8" w:rsidRPr="00682465" w:rsidRDefault="003648E8" w:rsidP="00A37A8C">
      <w:pPr>
        <w:spacing w:after="0"/>
        <w:jc w:val="center"/>
      </w:pPr>
    </w:p>
    <w:p w:rsidR="00DF4CA2" w:rsidRPr="00682465" w:rsidRDefault="00DF4CA2" w:rsidP="003648E8">
      <w:pPr>
        <w:spacing w:after="0"/>
        <w:rPr>
          <w:b/>
        </w:rPr>
        <w:sectPr w:rsidR="00DF4CA2" w:rsidRPr="00682465" w:rsidSect="00FF6D4A">
          <w:type w:val="continuous"/>
          <w:pgSz w:w="12240" w:h="15840"/>
          <w:pgMar w:top="720" w:right="864" w:bottom="720" w:left="864" w:header="720" w:footer="720" w:gutter="0"/>
          <w:cols w:space="180"/>
          <w:docGrid w:linePitch="360"/>
        </w:sectPr>
      </w:pPr>
    </w:p>
    <w:p w:rsidR="00A37A8C" w:rsidRPr="00682465" w:rsidRDefault="00A37A8C" w:rsidP="003648E8">
      <w:pPr>
        <w:spacing w:after="0"/>
        <w:sectPr w:rsidR="00A37A8C" w:rsidRPr="00682465" w:rsidSect="00A37A8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3648E8" w:rsidRPr="00682465" w:rsidRDefault="003648E8" w:rsidP="003648E8">
      <w:pPr>
        <w:spacing w:after="0"/>
      </w:pPr>
    </w:p>
    <w:p w:rsidR="005E267F" w:rsidRPr="00682465" w:rsidRDefault="005E267F" w:rsidP="003648E8">
      <w:pPr>
        <w:spacing w:after="0"/>
        <w:rPr>
          <w:b/>
          <w:sz w:val="16"/>
          <w:szCs w:val="16"/>
        </w:rPr>
      </w:pPr>
    </w:p>
    <w:p w:rsidR="003648E8" w:rsidRPr="00682465" w:rsidRDefault="003648E8" w:rsidP="003648E8">
      <w:pPr>
        <w:spacing w:after="0"/>
        <w:rPr>
          <w:b/>
        </w:rPr>
      </w:pPr>
      <w:r w:rsidRPr="00682465">
        <w:rPr>
          <w:b/>
        </w:rPr>
        <w:t>Procedure:</w:t>
      </w:r>
    </w:p>
    <w:p w:rsidR="00351BAB" w:rsidRPr="00682465" w:rsidRDefault="00351BAB" w:rsidP="00A60A70">
      <w:pPr>
        <w:numPr>
          <w:ilvl w:val="0"/>
          <w:numId w:val="3"/>
        </w:numPr>
        <w:spacing w:after="0"/>
      </w:pPr>
      <w:r w:rsidRPr="00682465">
        <w:t xml:space="preserve">Open the internet browser and enter the address:  </w:t>
      </w:r>
      <w:hyperlink r:id="rId6" w:history="1">
        <w:r w:rsidRPr="00682465">
          <w:rPr>
            <w:rStyle w:val="Hyperlink"/>
          </w:rPr>
          <w:t>http://phet.colorado.edu</w:t>
        </w:r>
      </w:hyperlink>
    </w:p>
    <w:p w:rsidR="00351BAB" w:rsidRPr="00682465" w:rsidRDefault="00A60A70" w:rsidP="00A60A70">
      <w:pPr>
        <w:numPr>
          <w:ilvl w:val="0"/>
          <w:numId w:val="3"/>
        </w:numPr>
        <w:spacing w:after="0"/>
      </w:pPr>
      <w:r w:rsidRPr="00682465">
        <w:t>Click on “Play with Sims” and select “Chemistry” from the menu on the left.</w:t>
      </w:r>
    </w:p>
    <w:p w:rsidR="00A60A70" w:rsidRPr="00682465" w:rsidRDefault="00BB3702" w:rsidP="00A60A70">
      <w:pPr>
        <w:numPr>
          <w:ilvl w:val="0"/>
          <w:numId w:val="3"/>
        </w:numPr>
        <w:spacing w:after="0"/>
      </w:pPr>
      <w:r w:rsidRPr="00682465">
        <w:t>Open the “States of Matter</w:t>
      </w:r>
      <w:r w:rsidR="00A60A70" w:rsidRPr="00682465">
        <w:t>” Simulation and select “Run Now”</w:t>
      </w:r>
    </w:p>
    <w:p w:rsidR="003648E8" w:rsidRPr="00682465" w:rsidRDefault="003648E8" w:rsidP="003648E8">
      <w:pPr>
        <w:spacing w:after="0"/>
        <w:rPr>
          <w:sz w:val="16"/>
          <w:szCs w:val="16"/>
        </w:rPr>
      </w:pPr>
    </w:p>
    <w:p w:rsidR="00AD388D" w:rsidRPr="00682465" w:rsidRDefault="00C95014" w:rsidP="003648E8">
      <w:pPr>
        <w:spacing w:after="0"/>
        <w:rPr>
          <w:b/>
        </w:rPr>
      </w:pPr>
      <w:r w:rsidRPr="00682465">
        <w:rPr>
          <w:b/>
        </w:rPr>
        <w:t>Investigation</w:t>
      </w:r>
      <w:r w:rsidR="00BB3702" w:rsidRPr="00682465">
        <w:rPr>
          <w:b/>
        </w:rPr>
        <w:t>:</w:t>
      </w:r>
    </w:p>
    <w:p w:rsidR="00BB3702" w:rsidRPr="00682465" w:rsidRDefault="00087184" w:rsidP="00FA635B">
      <w:pPr>
        <w:pStyle w:val="ListParagraph"/>
        <w:numPr>
          <w:ilvl w:val="0"/>
          <w:numId w:val="8"/>
        </w:numPr>
        <w:spacing w:after="0"/>
      </w:pPr>
      <w:r>
        <w:t>Show</w:t>
      </w:r>
      <w:r w:rsidR="00BB3702" w:rsidRPr="00682465">
        <w:t xml:space="preserve"> what the molecules of a solid, liquid and </w:t>
      </w:r>
      <w:r w:rsidR="00C95014" w:rsidRPr="00682465">
        <w:t xml:space="preserve">gas </w:t>
      </w:r>
      <w:r w:rsidR="00BB3702" w:rsidRPr="00682465">
        <w:t>look li</w:t>
      </w:r>
      <w:r>
        <w:t>ke by sketching them in the boxes below</w:t>
      </w:r>
      <w:r w:rsidR="008762A9" w:rsidRPr="00682465">
        <w:t>.</w:t>
      </w:r>
    </w:p>
    <w:p w:rsidR="00BB3702" w:rsidRPr="00682465" w:rsidRDefault="00BB3702" w:rsidP="00BB3702">
      <w:pPr>
        <w:pStyle w:val="ListParagraph"/>
        <w:spacing w:after="0"/>
        <w:rPr>
          <w:sz w:val="12"/>
          <w:szCs w:val="12"/>
        </w:rPr>
      </w:pPr>
    </w:p>
    <w:p w:rsidR="00BB3702" w:rsidRPr="00682465" w:rsidRDefault="00271F0E" w:rsidP="00FF435D">
      <w:pPr>
        <w:pStyle w:val="ListParagraph"/>
        <w:spacing w:after="0"/>
        <w:ind w:firstLine="720"/>
      </w:pPr>
      <w:r w:rsidRPr="00682465">
        <w:t>Solid</w:t>
      </w:r>
      <w:r w:rsidRPr="00682465">
        <w:tab/>
      </w:r>
      <w:r w:rsidRPr="00682465">
        <w:tab/>
      </w:r>
      <w:r w:rsidRPr="00682465">
        <w:tab/>
      </w:r>
      <w:r w:rsidRPr="00682465">
        <w:tab/>
        <w:t>Liquid</w:t>
      </w:r>
      <w:r w:rsidRPr="00682465">
        <w:tab/>
      </w:r>
      <w:r w:rsidRPr="00682465">
        <w:tab/>
      </w:r>
      <w:r w:rsidRPr="00682465">
        <w:tab/>
      </w:r>
      <w:r w:rsidRPr="00682465">
        <w:tab/>
        <w:t>Gas</w:t>
      </w:r>
    </w:p>
    <w:p w:rsidR="00AF5A45" w:rsidRPr="00682465" w:rsidRDefault="0002354E" w:rsidP="002B7D7B">
      <w:pPr>
        <w:pStyle w:val="ListParagraph"/>
        <w:spacing w:after="0"/>
        <w:ind w:left="0"/>
      </w:pPr>
      <w:r>
        <w:rPr>
          <w:noProof/>
        </w:rPr>
        <w:pict>
          <v:shape id="_x0000_s1030" type="#_x0000_t202" style="position:absolute;margin-left:201.75pt;margin-top:3.55pt;width:58.5pt;height:42.75pt;z-index:251658240">
            <v:textbox>
              <w:txbxContent>
                <w:p w:rsidR="000130E9" w:rsidRDefault="000130E9" w:rsidP="00FE62D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40.5pt;margin-top:2.8pt;width:58.5pt;height:42.75pt;z-index:251659264">
            <v:textbox>
              <w:txbxContent>
                <w:p w:rsidR="000130E9" w:rsidRDefault="000130E9" w:rsidP="00FE62D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4.75pt;margin-top:2.8pt;width:58.5pt;height:42.75pt;z-index:251657216">
            <v:textbox>
              <w:txbxContent>
                <w:p w:rsidR="000130E9" w:rsidRDefault="000130E9"/>
              </w:txbxContent>
            </v:textbox>
          </v:shape>
        </w:pict>
      </w:r>
    </w:p>
    <w:p w:rsidR="008762A9" w:rsidRPr="00682465" w:rsidRDefault="008762A9" w:rsidP="00BB3702">
      <w:pPr>
        <w:pStyle w:val="ListParagraph"/>
        <w:spacing w:after="0"/>
      </w:pPr>
    </w:p>
    <w:p w:rsidR="00FE62D6" w:rsidRPr="00682465" w:rsidRDefault="00FE62D6" w:rsidP="00BB3702">
      <w:pPr>
        <w:pStyle w:val="ListParagraph"/>
        <w:spacing w:after="0"/>
      </w:pPr>
    </w:p>
    <w:p w:rsidR="00C95014" w:rsidRPr="00682465" w:rsidRDefault="00275D87" w:rsidP="00BE7EBA">
      <w:pPr>
        <w:pStyle w:val="ListParagraph"/>
        <w:numPr>
          <w:ilvl w:val="0"/>
          <w:numId w:val="8"/>
        </w:numPr>
        <w:spacing w:after="0"/>
      </w:pPr>
      <w:r w:rsidRPr="00682465">
        <w:t xml:space="preserve"> </w:t>
      </w:r>
      <w:r w:rsidR="00C95014" w:rsidRPr="00682465">
        <w:t>Complete the table below by exploring the “Solid, Liquid, Gas” tab in the simulation.</w:t>
      </w:r>
      <w:r w:rsidR="00526458" w:rsidRPr="00682465">
        <w:t xml:space="preserve">  </w:t>
      </w:r>
      <w:r w:rsidR="00C95014" w:rsidRPr="00682465">
        <w:rPr>
          <w:b/>
          <w:u w:val="single"/>
        </w:rPr>
        <w:t>Test</w:t>
      </w:r>
      <w:r w:rsidR="00C95014" w:rsidRPr="00682465">
        <w:rPr>
          <w:i/>
        </w:rPr>
        <w:t xml:space="preserve"> </w:t>
      </w:r>
      <w:r w:rsidR="00C95014" w:rsidRPr="00682465">
        <w:t>your predic</w:t>
      </w:r>
      <w:r w:rsidR="000D11DD" w:rsidRPr="00682465">
        <w:t>tions and r</w:t>
      </w:r>
      <w:r w:rsidR="005E267F" w:rsidRPr="00682465">
        <w:t xml:space="preserve">ecord your observations </w:t>
      </w:r>
      <w:r w:rsidR="00526458" w:rsidRPr="00682465">
        <w:t>by recording the temperature and illustrations o</w:t>
      </w:r>
      <w:r w:rsidR="005E267F" w:rsidRPr="00682465">
        <w:t>f each substance</w:t>
      </w:r>
      <w:r w:rsidR="008762A9" w:rsidRPr="00682465">
        <w:t xml:space="preserve"> in the three states of matter</w:t>
      </w:r>
      <w:r w:rsidR="005E267F" w:rsidRPr="00682465">
        <w:t>.</w:t>
      </w:r>
    </w:p>
    <w:tbl>
      <w:tblPr>
        <w:tblW w:w="101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970"/>
        <w:gridCol w:w="2880"/>
        <w:gridCol w:w="2970"/>
      </w:tblGrid>
      <w:tr w:rsidR="00526458" w:rsidRPr="00682465" w:rsidTr="00E11303">
        <w:tc>
          <w:tcPr>
            <w:tcW w:w="1368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rPr>
                <w:b/>
              </w:rPr>
            </w:pPr>
            <w:r w:rsidRPr="00682465">
              <w:rPr>
                <w:b/>
              </w:rPr>
              <w:t>Substances</w:t>
            </w:r>
          </w:p>
        </w:tc>
        <w:tc>
          <w:tcPr>
            <w:tcW w:w="8820" w:type="dxa"/>
            <w:gridSpan w:val="3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rPr>
                <w:b/>
              </w:rPr>
            </w:pPr>
            <w:r w:rsidRPr="00682465">
              <w:rPr>
                <w:b/>
              </w:rPr>
              <w:t>Observations</w:t>
            </w:r>
          </w:p>
        </w:tc>
      </w:tr>
      <w:tr w:rsidR="00526458" w:rsidRPr="00682465" w:rsidTr="00E11303">
        <w:tc>
          <w:tcPr>
            <w:tcW w:w="1368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682465">
              <w:rPr>
                <w:b/>
              </w:rPr>
              <w:t>Solid</w:t>
            </w:r>
          </w:p>
        </w:tc>
        <w:tc>
          <w:tcPr>
            <w:tcW w:w="288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682465">
              <w:rPr>
                <w:b/>
              </w:rPr>
              <w:t>Liquid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682465">
              <w:rPr>
                <w:b/>
              </w:rPr>
              <w:t>Gas</w:t>
            </w:r>
          </w:p>
        </w:tc>
      </w:tr>
      <w:tr w:rsidR="00526458" w:rsidRPr="00682465" w:rsidTr="00682465">
        <w:trPr>
          <w:trHeight w:val="1178"/>
        </w:trPr>
        <w:tc>
          <w:tcPr>
            <w:tcW w:w="1368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682465">
              <w:rPr>
                <w:b/>
              </w:rPr>
              <w:t>Argon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  <w:tc>
          <w:tcPr>
            <w:tcW w:w="288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</w:tr>
      <w:tr w:rsidR="00526458" w:rsidRPr="00682465" w:rsidTr="00682465">
        <w:trPr>
          <w:trHeight w:val="1250"/>
        </w:trPr>
        <w:tc>
          <w:tcPr>
            <w:tcW w:w="1368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682465">
              <w:rPr>
                <w:b/>
              </w:rPr>
              <w:t>Oxygen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  <w:tc>
          <w:tcPr>
            <w:tcW w:w="288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</w:tr>
      <w:tr w:rsidR="00526458" w:rsidRPr="00682465" w:rsidTr="00682465">
        <w:trPr>
          <w:trHeight w:val="1160"/>
        </w:trPr>
        <w:tc>
          <w:tcPr>
            <w:tcW w:w="1368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682465">
              <w:rPr>
                <w:b/>
              </w:rPr>
              <w:t>Water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  <w:tc>
          <w:tcPr>
            <w:tcW w:w="288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  <w:tc>
          <w:tcPr>
            <w:tcW w:w="2970" w:type="dxa"/>
          </w:tcPr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Temperature:   </w:t>
            </w: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</w:p>
          <w:p w:rsidR="00526458" w:rsidRPr="00682465" w:rsidRDefault="00526458" w:rsidP="00E11303">
            <w:pPr>
              <w:pStyle w:val="ListParagraph"/>
              <w:spacing w:after="0"/>
              <w:ind w:left="0"/>
            </w:pPr>
            <w:r w:rsidRPr="00682465">
              <w:t xml:space="preserve">Illustration:           </w:t>
            </w:r>
          </w:p>
        </w:tc>
      </w:tr>
    </w:tbl>
    <w:p w:rsidR="006B7416" w:rsidRPr="00682465" w:rsidRDefault="006B7416" w:rsidP="006B7416">
      <w:pPr>
        <w:pStyle w:val="ListParagraph"/>
        <w:spacing w:after="0"/>
        <w:ind w:left="0"/>
      </w:pPr>
    </w:p>
    <w:p w:rsidR="00FE62D6" w:rsidRPr="00682465" w:rsidRDefault="00FE62D6" w:rsidP="00A74175">
      <w:pPr>
        <w:pStyle w:val="ListParagraph"/>
        <w:numPr>
          <w:ilvl w:val="0"/>
          <w:numId w:val="8"/>
        </w:numPr>
        <w:spacing w:after="0"/>
      </w:pPr>
      <w:r w:rsidRPr="00682465">
        <w:t>E</w:t>
      </w:r>
      <w:r w:rsidR="00BE7EBA">
        <w:t xml:space="preserve">xplain 2 similarities </w:t>
      </w:r>
      <w:r w:rsidRPr="00682465">
        <w:t>and 2 differences</w:t>
      </w:r>
      <w:r w:rsidR="00BE7EBA">
        <w:t xml:space="preserve"> in comparing the substances above</w:t>
      </w:r>
      <w:r w:rsidRPr="00682465">
        <w:t>.</w:t>
      </w:r>
    </w:p>
    <w:p w:rsidR="00FE62D6" w:rsidRPr="00682465" w:rsidRDefault="00FE62D6" w:rsidP="00FE62D6">
      <w:pPr>
        <w:pStyle w:val="ListParagraph"/>
        <w:spacing w:after="0"/>
      </w:pPr>
    </w:p>
    <w:p w:rsidR="00682465" w:rsidRPr="00682465" w:rsidRDefault="00682465" w:rsidP="00FE62D6">
      <w:pPr>
        <w:pStyle w:val="ListParagraph"/>
        <w:spacing w:after="0"/>
      </w:pPr>
    </w:p>
    <w:p w:rsidR="00682465" w:rsidRPr="00682465" w:rsidRDefault="00682465" w:rsidP="00FE62D6">
      <w:pPr>
        <w:pStyle w:val="ListParagraph"/>
        <w:spacing w:after="0"/>
      </w:pPr>
    </w:p>
    <w:p w:rsidR="00682465" w:rsidRPr="00682465" w:rsidRDefault="00087184" w:rsidP="00682465">
      <w:pPr>
        <w:pStyle w:val="ListParagraph"/>
        <w:numPr>
          <w:ilvl w:val="0"/>
          <w:numId w:val="8"/>
        </w:numPr>
        <w:spacing w:after="0"/>
      </w:pPr>
      <w:r>
        <w:t>Kelvin may be a unit you have not used before. U</w:t>
      </w:r>
      <w:r w:rsidR="00682465" w:rsidRPr="00682465">
        <w:t xml:space="preserve">se your book or the computer to find the conversion </w:t>
      </w:r>
      <w:r w:rsidR="00682465" w:rsidRPr="00682465">
        <w:rPr>
          <w:b/>
        </w:rPr>
        <w:t>from</w:t>
      </w:r>
      <w:r w:rsidR="00682465" w:rsidRPr="00682465">
        <w:t xml:space="preserve"> Kelvin (K) </w:t>
      </w:r>
      <w:r w:rsidR="00682465" w:rsidRPr="00682465">
        <w:rPr>
          <w:b/>
        </w:rPr>
        <w:t>to</w:t>
      </w:r>
      <w:r w:rsidR="00D500C6">
        <w:t xml:space="preserve"> Celsius (°C)</w:t>
      </w:r>
      <w:r>
        <w:t xml:space="preserve"> and Celsius </w:t>
      </w:r>
      <w:r w:rsidRPr="00087184">
        <w:rPr>
          <w:b/>
        </w:rPr>
        <w:t>to</w:t>
      </w:r>
      <w:r>
        <w:t xml:space="preserve"> Kelvin</w:t>
      </w:r>
      <w:r w:rsidR="00D500C6">
        <w:t>.</w:t>
      </w:r>
      <w:r w:rsidR="00682465" w:rsidRPr="00682465">
        <w:t xml:space="preserve"> Record these conversions here.  </w:t>
      </w:r>
      <w:r w:rsidR="00D500C6">
        <w:rPr>
          <w:b/>
        </w:rPr>
        <w:t>NOTE: Every calculation involving</w:t>
      </w:r>
      <w:r w:rsidR="00682465" w:rsidRPr="00682465">
        <w:rPr>
          <w:b/>
        </w:rPr>
        <w:t xml:space="preserve"> the temperature</w:t>
      </w:r>
      <w:r w:rsidR="00D500C6">
        <w:rPr>
          <w:b/>
        </w:rPr>
        <w:t xml:space="preserve"> of GASES must use Kelvin</w:t>
      </w:r>
      <w:r w:rsidR="00682465" w:rsidRPr="00682465">
        <w:rPr>
          <w:b/>
        </w:rPr>
        <w:t xml:space="preserve">. </w:t>
      </w:r>
    </w:p>
    <w:p w:rsidR="00682465" w:rsidRPr="00682465" w:rsidRDefault="00682465" w:rsidP="00682465">
      <w:pPr>
        <w:pStyle w:val="ListParagraph"/>
        <w:spacing w:after="0"/>
        <w:ind w:left="0"/>
      </w:pPr>
    </w:p>
    <w:p w:rsidR="00682465" w:rsidRPr="00682465" w:rsidRDefault="007061FA" w:rsidP="00682465">
      <w:pPr>
        <w:pStyle w:val="ListParagraph"/>
        <w:numPr>
          <w:ilvl w:val="0"/>
          <w:numId w:val="8"/>
        </w:numPr>
        <w:spacing w:after="0"/>
      </w:pPr>
      <w:r>
        <w:lastRenderedPageBreak/>
        <w:t>Use the heat control below the container to heat solid oxygen. Notice when the particles begin to behave as a liquid and record the temperature in °C and K.  Show your work and include the correct units. Do the same for water.</w:t>
      </w:r>
    </w:p>
    <w:p w:rsidR="00682465" w:rsidRPr="00682465" w:rsidRDefault="00682465" w:rsidP="00682465">
      <w:pPr>
        <w:spacing w:after="0"/>
      </w:pPr>
    </w:p>
    <w:p w:rsidR="00682465" w:rsidRDefault="00682465" w:rsidP="00682465">
      <w:pPr>
        <w:spacing w:after="0"/>
      </w:pPr>
    </w:p>
    <w:p w:rsidR="00BE7EBA" w:rsidRPr="00682465" w:rsidRDefault="00BE7EBA" w:rsidP="00682465">
      <w:pPr>
        <w:spacing w:after="0"/>
      </w:pPr>
    </w:p>
    <w:p w:rsidR="00682465" w:rsidRPr="00682465" w:rsidRDefault="00682465" w:rsidP="00682465">
      <w:pPr>
        <w:spacing w:after="0"/>
      </w:pPr>
    </w:p>
    <w:p w:rsidR="00682465" w:rsidRPr="00682465" w:rsidRDefault="00520234" w:rsidP="00682465">
      <w:pPr>
        <w:pStyle w:val="ListParagraph"/>
        <w:numPr>
          <w:ilvl w:val="0"/>
          <w:numId w:val="8"/>
        </w:numPr>
        <w:spacing w:after="0"/>
      </w:pPr>
      <w:r>
        <w:t>Which substance, oxygen or water requires more energy to transition from a solid to a liquid</w:t>
      </w:r>
      <w:r w:rsidR="00682465" w:rsidRPr="00682465">
        <w:t>?</w:t>
      </w:r>
      <w:r>
        <w:t xml:space="preserve"> Explain why you think this.</w:t>
      </w:r>
    </w:p>
    <w:p w:rsidR="00FE62D6" w:rsidRPr="00682465" w:rsidRDefault="00FE62D6" w:rsidP="00682465">
      <w:pPr>
        <w:pStyle w:val="ListParagraph"/>
        <w:spacing w:after="0"/>
        <w:ind w:left="360"/>
      </w:pPr>
    </w:p>
    <w:p w:rsidR="00BE7EBA" w:rsidRPr="00682465" w:rsidRDefault="00BE7EBA" w:rsidP="00520234">
      <w:pPr>
        <w:spacing w:after="0"/>
      </w:pPr>
    </w:p>
    <w:p w:rsidR="00FE62D6" w:rsidRPr="00682465" w:rsidRDefault="00FE62D6" w:rsidP="00FE62D6">
      <w:pPr>
        <w:pStyle w:val="ListParagraph"/>
        <w:spacing w:after="0"/>
      </w:pPr>
    </w:p>
    <w:p w:rsidR="00FF6D4A" w:rsidRPr="00682465" w:rsidRDefault="00FF6D4A" w:rsidP="00A74175">
      <w:pPr>
        <w:pStyle w:val="ListParagraph"/>
        <w:numPr>
          <w:ilvl w:val="0"/>
          <w:numId w:val="8"/>
        </w:numPr>
        <w:spacing w:after="0"/>
      </w:pPr>
      <w:r w:rsidRPr="00682465">
        <w:t xml:space="preserve">What happens to the </w:t>
      </w:r>
      <w:r w:rsidR="00FE62D6" w:rsidRPr="00682465">
        <w:t>movement of the gas molecules (kinetic energy</w:t>
      </w:r>
      <w:r w:rsidRPr="00682465">
        <w:t>) as temperature increases?</w:t>
      </w:r>
    </w:p>
    <w:p w:rsidR="00FF6D4A" w:rsidRPr="00682465" w:rsidRDefault="00FF6D4A" w:rsidP="00FF6D4A">
      <w:pPr>
        <w:pStyle w:val="ListParagraph"/>
        <w:spacing w:after="0"/>
      </w:pPr>
    </w:p>
    <w:p w:rsidR="00FE62D6" w:rsidRDefault="00FE62D6" w:rsidP="00FF6D4A">
      <w:pPr>
        <w:pStyle w:val="ListParagraph"/>
        <w:spacing w:after="0"/>
      </w:pPr>
    </w:p>
    <w:p w:rsidR="00BE7EBA" w:rsidRPr="00682465" w:rsidRDefault="00BE7EBA" w:rsidP="00FF6D4A">
      <w:pPr>
        <w:pStyle w:val="ListParagraph"/>
        <w:spacing w:after="0"/>
      </w:pPr>
    </w:p>
    <w:p w:rsidR="00FE62D6" w:rsidRPr="00682465" w:rsidRDefault="00FE62D6" w:rsidP="00A74175">
      <w:pPr>
        <w:pStyle w:val="ListParagraph"/>
        <w:numPr>
          <w:ilvl w:val="0"/>
          <w:numId w:val="8"/>
        </w:numPr>
        <w:spacing w:after="0"/>
      </w:pPr>
      <w:proofErr w:type="gramStart"/>
      <w:r w:rsidRPr="00682465">
        <w:t xml:space="preserve">a.  </w:t>
      </w:r>
      <w:r w:rsidR="00EF09F0" w:rsidRPr="00682465">
        <w:rPr>
          <w:u w:val="single"/>
        </w:rPr>
        <w:t>Sketch</w:t>
      </w:r>
      <w:proofErr w:type="gramEnd"/>
      <w:r w:rsidR="00EF09F0" w:rsidRPr="00682465">
        <w:t xml:space="preserve"> a graph of Kinetic Energy vs. Temperature.  </w:t>
      </w:r>
      <w:r w:rsidRPr="00682465">
        <w:t xml:space="preserve">FYI:  You will not find this graph on the </w:t>
      </w:r>
      <w:proofErr w:type="spellStart"/>
      <w:r w:rsidRPr="00682465">
        <w:t>Phet</w:t>
      </w:r>
      <w:proofErr w:type="spellEnd"/>
      <w:r w:rsidRPr="00682465">
        <w:t xml:space="preserve"> site.</w:t>
      </w:r>
    </w:p>
    <w:p w:rsidR="00FE62D6" w:rsidRPr="00682465" w:rsidRDefault="00FE62D6" w:rsidP="00FE62D6">
      <w:pPr>
        <w:pStyle w:val="ListParagraph"/>
        <w:spacing w:after="0"/>
      </w:pPr>
    </w:p>
    <w:p w:rsidR="00FE62D6" w:rsidRDefault="00FE62D6" w:rsidP="00FE62D6">
      <w:pPr>
        <w:pStyle w:val="ListParagraph"/>
        <w:spacing w:after="0"/>
      </w:pPr>
    </w:p>
    <w:p w:rsidR="00BE7EBA" w:rsidRPr="00682465" w:rsidRDefault="00BE7EBA" w:rsidP="00FE62D6">
      <w:pPr>
        <w:pStyle w:val="ListParagraph"/>
        <w:spacing w:after="0"/>
      </w:pPr>
    </w:p>
    <w:p w:rsidR="00FE62D6" w:rsidRPr="00682465" w:rsidRDefault="00FE62D6" w:rsidP="00FE62D6">
      <w:pPr>
        <w:pStyle w:val="ListParagraph"/>
        <w:spacing w:after="0"/>
      </w:pPr>
    </w:p>
    <w:p w:rsidR="00FF435D" w:rsidRDefault="00FE62D6" w:rsidP="00FE62D6">
      <w:pPr>
        <w:pStyle w:val="ListParagraph"/>
        <w:spacing w:after="0"/>
      </w:pPr>
      <w:proofErr w:type="gramStart"/>
      <w:r w:rsidRPr="00682465">
        <w:t xml:space="preserve">b.  </w:t>
      </w:r>
      <w:r w:rsidR="00EF09F0" w:rsidRPr="00682465">
        <w:t>Use</w:t>
      </w:r>
      <w:proofErr w:type="gramEnd"/>
      <w:r w:rsidR="00EF09F0" w:rsidRPr="00682465">
        <w:t xml:space="preserve"> this graph to describe the relationship between the </w:t>
      </w:r>
      <w:r w:rsidR="00520234">
        <w:t>two variables</w:t>
      </w:r>
      <w:r w:rsidR="00EF09F0" w:rsidRPr="00682465">
        <w:t>.</w:t>
      </w:r>
    </w:p>
    <w:p w:rsidR="00AB269D" w:rsidRDefault="00AB269D" w:rsidP="00AB269D">
      <w:pPr>
        <w:spacing w:after="0"/>
      </w:pPr>
    </w:p>
    <w:p w:rsidR="00AB269D" w:rsidRDefault="00AB269D" w:rsidP="00AB269D">
      <w:pPr>
        <w:spacing w:after="0"/>
      </w:pPr>
    </w:p>
    <w:p w:rsidR="00AB269D" w:rsidRDefault="00AB269D" w:rsidP="00AB269D">
      <w:pPr>
        <w:spacing w:after="0"/>
      </w:pPr>
    </w:p>
    <w:p w:rsidR="00AB269D" w:rsidRDefault="00AB269D" w:rsidP="00AB269D">
      <w:pPr>
        <w:spacing w:after="0"/>
      </w:pPr>
    </w:p>
    <w:p w:rsidR="00AB269D" w:rsidRPr="00CD7A4A" w:rsidRDefault="00AB269D" w:rsidP="00AB269D">
      <w:pPr>
        <w:spacing w:after="0"/>
        <w:ind w:firstLine="360"/>
        <w:rPr>
          <w:rFonts w:asciiTheme="minorHAnsi" w:hAnsiTheme="minorHAnsi"/>
        </w:rPr>
      </w:pPr>
      <w:proofErr w:type="gramStart"/>
      <w:r w:rsidRPr="00CD7A4A">
        <w:rPr>
          <w:rFonts w:asciiTheme="minorHAnsi" w:hAnsiTheme="minorHAnsi"/>
        </w:rPr>
        <w:t>9.Use</w:t>
      </w:r>
      <w:proofErr w:type="gramEnd"/>
      <w:r w:rsidRPr="00CD7A4A">
        <w:rPr>
          <w:rFonts w:asciiTheme="minorHAnsi" w:hAnsiTheme="minorHAnsi"/>
        </w:rPr>
        <w:t xml:space="preserve"> the phase diagram at the right to answer the questions below.</w:t>
      </w:r>
    </w:p>
    <w:p w:rsidR="00EF09F0" w:rsidRPr="00682465" w:rsidRDefault="0002354E" w:rsidP="006B7416">
      <w:pPr>
        <w:pStyle w:val="ListParagraph"/>
        <w:spacing w:after="0"/>
        <w:ind w:left="0"/>
      </w:pPr>
      <w:r>
        <w:rPr>
          <w:noProof/>
        </w:rPr>
        <w:pict>
          <v:shape id="_x0000_s1033" type="#_x0000_t202" style="position:absolute;margin-left:29.25pt;margin-top:6.8pt;width:282.75pt;height:277.65pt;z-index:251660288" stroked="f">
            <v:textbox>
              <w:txbxContent>
                <w:p w:rsidR="00AB269D" w:rsidRPr="00CD7A4A" w:rsidRDefault="00AB269D" w:rsidP="00AB269D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t>Label the solid, liquid, and gas regions on the graph.</w:t>
                  </w:r>
                </w:p>
                <w:p w:rsidR="00AB269D" w:rsidRPr="00CD7A4A" w:rsidRDefault="00AB269D" w:rsidP="00AB269D">
                  <w:pPr>
                    <w:rPr>
                      <w:rFonts w:asciiTheme="minorHAnsi" w:hAnsiTheme="minorHAnsi"/>
                    </w:rPr>
                  </w:pPr>
                </w:p>
                <w:p w:rsidR="00AB269D" w:rsidRPr="00CD7A4A" w:rsidRDefault="00AB269D" w:rsidP="00AB269D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t xml:space="preserve">Determine the temperature and the pressure of the triple </w:t>
                  </w: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point (A).</w:t>
                  </w:r>
                </w:p>
                <w:p w:rsidR="00AB269D" w:rsidRPr="00CD7A4A" w:rsidRDefault="00AB269D" w:rsidP="00AB269D">
                  <w:pPr>
                    <w:rPr>
                      <w:rFonts w:asciiTheme="minorHAnsi" w:hAnsiTheme="minorHAnsi"/>
                    </w:rPr>
                  </w:pPr>
                </w:p>
                <w:p w:rsidR="00AB269D" w:rsidRPr="00CD7A4A" w:rsidRDefault="00AB269D" w:rsidP="00AB269D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t xml:space="preserve">Identify the phase of the substance when the temperature </w:t>
                  </w: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is 75°C and pressure is 0.75 atm.</w:t>
                  </w:r>
                </w:p>
                <w:p w:rsidR="00AB269D" w:rsidRPr="00CD7A4A" w:rsidRDefault="00AB269D" w:rsidP="00AB269D">
                  <w:pPr>
                    <w:rPr>
                      <w:rFonts w:asciiTheme="minorHAnsi" w:hAnsiTheme="minorHAnsi"/>
                    </w:rPr>
                  </w:pPr>
                </w:p>
                <w:p w:rsidR="00AB269D" w:rsidRPr="00CD7A4A" w:rsidRDefault="00AB269D" w:rsidP="00AB269D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t>Name the phase change that occurs when the substance goes from C to D.</w:t>
                  </w:r>
                </w:p>
                <w:p w:rsidR="00AB269D" w:rsidRPr="00CD7A4A" w:rsidRDefault="00AB269D" w:rsidP="00AB269D">
                  <w:pPr>
                    <w:pStyle w:val="ListParagrap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AB269D" w:rsidRPr="00CD7A4A" w:rsidRDefault="00AB269D" w:rsidP="00AB269D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D7A4A">
                    <w:rPr>
                      <w:rFonts w:asciiTheme="minorHAnsi" w:hAnsiTheme="minorHAnsi"/>
                      <w:sz w:val="24"/>
                      <w:szCs w:val="24"/>
                    </w:rPr>
                    <w:t>Identify the letters that show when the substance is freezing.    ______ to _____</w:t>
                  </w:r>
                </w:p>
                <w:p w:rsidR="00AB269D" w:rsidRPr="00CD7A4A" w:rsidRDefault="00AB269D" w:rsidP="00AB269D">
                  <w:pPr>
                    <w:pStyle w:val="ListParagrap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AB269D" w:rsidRDefault="00AB269D" w:rsidP="00AB269D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Explain whether or not this could be a phase diagram for water.</w:t>
                  </w:r>
                </w:p>
                <w:p w:rsidR="00AB269D" w:rsidRDefault="00AB269D"/>
              </w:txbxContent>
            </v:textbox>
          </v:shape>
        </w:pict>
      </w:r>
    </w:p>
    <w:p w:rsidR="00EF09F0" w:rsidRDefault="00EF09F0" w:rsidP="006B7416">
      <w:pPr>
        <w:pStyle w:val="ListParagraph"/>
        <w:spacing w:after="0"/>
        <w:ind w:left="0"/>
      </w:pPr>
    </w:p>
    <w:p w:rsidR="00AB269D" w:rsidRPr="00AB269D" w:rsidRDefault="00AB269D" w:rsidP="00AB269D">
      <w:pPr>
        <w:pStyle w:val="ListParagraph"/>
        <w:spacing w:after="0"/>
        <w:ind w:left="6480"/>
      </w:pPr>
      <w:r w:rsidRPr="00AB269D">
        <w:rPr>
          <w:noProof/>
        </w:rPr>
        <w:drawing>
          <wp:inline distT="0" distB="0" distL="0" distR="0">
            <wp:extent cx="3024655" cy="2257425"/>
            <wp:effectExtent l="19050" t="0" r="4295" b="0"/>
            <wp:docPr id="2" name="il_fi" descr="http://session.masteringchemistry.com/problemAsset/1035650/52/MF-1035650v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ssion.masteringchemistry.com/problemAsset/1035650/52/MF-1035650v2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9"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31" cy="22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9D">
        <w:rPr>
          <w:rFonts w:ascii="Arial" w:hAnsi="Arial" w:cs="Arial"/>
          <w:noProof/>
          <w:sz w:val="20"/>
          <w:szCs w:val="20"/>
        </w:rPr>
        <w:t xml:space="preserve"> </w:t>
      </w:r>
    </w:p>
    <w:p w:rsidR="00AB269D" w:rsidRDefault="00AB269D" w:rsidP="00AB269D">
      <w:pPr>
        <w:rPr>
          <w:rFonts w:eastAsiaTheme="minorHAnsi"/>
        </w:rPr>
      </w:pPr>
    </w:p>
    <w:p w:rsidR="003648E8" w:rsidRPr="00682465" w:rsidRDefault="003648E8" w:rsidP="000130E9">
      <w:pPr>
        <w:spacing w:after="0"/>
      </w:pPr>
    </w:p>
    <w:sectPr w:rsidR="003648E8" w:rsidRPr="00682465" w:rsidSect="00271F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72"/>
    <w:multiLevelType w:val="hybridMultilevel"/>
    <w:tmpl w:val="672A3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2D07"/>
    <w:multiLevelType w:val="hybridMultilevel"/>
    <w:tmpl w:val="4AF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F09"/>
    <w:multiLevelType w:val="hybridMultilevel"/>
    <w:tmpl w:val="48CAC4CC"/>
    <w:lvl w:ilvl="0" w:tplc="040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96DEC"/>
    <w:multiLevelType w:val="hybridMultilevel"/>
    <w:tmpl w:val="E7D6C35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4706D3"/>
    <w:multiLevelType w:val="hybridMultilevel"/>
    <w:tmpl w:val="CF8A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54FD8"/>
    <w:multiLevelType w:val="hybridMultilevel"/>
    <w:tmpl w:val="B5F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576A"/>
    <w:multiLevelType w:val="hybridMultilevel"/>
    <w:tmpl w:val="8F948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D13F3C"/>
    <w:multiLevelType w:val="hybridMultilevel"/>
    <w:tmpl w:val="1E3C4044"/>
    <w:lvl w:ilvl="0" w:tplc="4DF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84270"/>
    <w:multiLevelType w:val="hybridMultilevel"/>
    <w:tmpl w:val="C66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427"/>
    <w:multiLevelType w:val="hybridMultilevel"/>
    <w:tmpl w:val="097E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9D0BD3"/>
    <w:multiLevelType w:val="hybridMultilevel"/>
    <w:tmpl w:val="0E38EB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E42B25"/>
    <w:multiLevelType w:val="hybridMultilevel"/>
    <w:tmpl w:val="80B06C8E"/>
    <w:lvl w:ilvl="0" w:tplc="CC62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B6B28"/>
    <w:multiLevelType w:val="hybridMultilevel"/>
    <w:tmpl w:val="D490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48E8"/>
    <w:rsid w:val="000130E9"/>
    <w:rsid w:val="0002354E"/>
    <w:rsid w:val="00087184"/>
    <w:rsid w:val="000D11DD"/>
    <w:rsid w:val="00122DB9"/>
    <w:rsid w:val="001A6EE9"/>
    <w:rsid w:val="001E6F2B"/>
    <w:rsid w:val="00215628"/>
    <w:rsid w:val="002712A0"/>
    <w:rsid w:val="00271F0E"/>
    <w:rsid w:val="00275D87"/>
    <w:rsid w:val="002B7D7B"/>
    <w:rsid w:val="0031718F"/>
    <w:rsid w:val="00340E3E"/>
    <w:rsid w:val="00351BAB"/>
    <w:rsid w:val="003648E8"/>
    <w:rsid w:val="00374ABA"/>
    <w:rsid w:val="00446FC7"/>
    <w:rsid w:val="004542C6"/>
    <w:rsid w:val="00490FA0"/>
    <w:rsid w:val="004F7E7A"/>
    <w:rsid w:val="00520234"/>
    <w:rsid w:val="00526458"/>
    <w:rsid w:val="00581BE9"/>
    <w:rsid w:val="005A669F"/>
    <w:rsid w:val="005E267F"/>
    <w:rsid w:val="0065077A"/>
    <w:rsid w:val="0067297D"/>
    <w:rsid w:val="00682465"/>
    <w:rsid w:val="006B7416"/>
    <w:rsid w:val="006D3BB4"/>
    <w:rsid w:val="007061FA"/>
    <w:rsid w:val="00724E98"/>
    <w:rsid w:val="00794411"/>
    <w:rsid w:val="007D3284"/>
    <w:rsid w:val="008268B5"/>
    <w:rsid w:val="008762A9"/>
    <w:rsid w:val="008E6460"/>
    <w:rsid w:val="00933E61"/>
    <w:rsid w:val="00955F66"/>
    <w:rsid w:val="00A37A8C"/>
    <w:rsid w:val="00A60A70"/>
    <w:rsid w:val="00A67BF3"/>
    <w:rsid w:val="00A74175"/>
    <w:rsid w:val="00A877A7"/>
    <w:rsid w:val="00AB269D"/>
    <w:rsid w:val="00AD388D"/>
    <w:rsid w:val="00AF5A45"/>
    <w:rsid w:val="00B15D3F"/>
    <w:rsid w:val="00BB3702"/>
    <w:rsid w:val="00BC10AE"/>
    <w:rsid w:val="00BE7EBA"/>
    <w:rsid w:val="00C60D63"/>
    <w:rsid w:val="00C864A5"/>
    <w:rsid w:val="00C95014"/>
    <w:rsid w:val="00CA456C"/>
    <w:rsid w:val="00CD7A4A"/>
    <w:rsid w:val="00CE55FB"/>
    <w:rsid w:val="00D500C6"/>
    <w:rsid w:val="00D61F74"/>
    <w:rsid w:val="00D70730"/>
    <w:rsid w:val="00D90DF5"/>
    <w:rsid w:val="00DA7455"/>
    <w:rsid w:val="00DB66B8"/>
    <w:rsid w:val="00DF4CA2"/>
    <w:rsid w:val="00E11303"/>
    <w:rsid w:val="00E40665"/>
    <w:rsid w:val="00E50970"/>
    <w:rsid w:val="00E831F3"/>
    <w:rsid w:val="00EF09F0"/>
    <w:rsid w:val="00F23D41"/>
    <w:rsid w:val="00FA635B"/>
    <w:rsid w:val="00FE62D6"/>
    <w:rsid w:val="00FF435D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88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74ABA"/>
    <w:rPr>
      <w:sz w:val="16"/>
      <w:szCs w:val="16"/>
    </w:rPr>
  </w:style>
  <w:style w:type="paragraph" w:styleId="CommentText">
    <w:name w:val="annotation text"/>
    <w:basedOn w:val="Normal"/>
    <w:semiHidden/>
    <w:rsid w:val="00374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4A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62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et.colorad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D2C1-F2EF-4621-BD7B-AD68C8C5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2246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2015-12-18T16:03:00Z</cp:lastPrinted>
  <dcterms:created xsi:type="dcterms:W3CDTF">2015-12-18T16:03:00Z</dcterms:created>
  <dcterms:modified xsi:type="dcterms:W3CDTF">2015-12-18T16:03:00Z</dcterms:modified>
</cp:coreProperties>
</file>